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09" w:rsidRDefault="00854290">
      <w:r>
        <w:rPr>
          <w:rFonts w:ascii="Arial" w:hAnsi="Arial" w:cs="Arial"/>
          <w:b/>
          <w:color w:val="00A84C"/>
          <w:sz w:val="28"/>
          <w:szCs w:val="16"/>
        </w:rPr>
        <w:t xml:space="preserve">                                Areál Králův Dvůr</w:t>
      </w:r>
    </w:p>
    <w:p w:rsidR="00E75109" w:rsidRDefault="00E75109"/>
    <w:p w:rsidR="00854290" w:rsidRDefault="00854290">
      <w:pPr>
        <w:tabs>
          <w:tab w:val="left" w:pos="1701"/>
        </w:tabs>
        <w:rPr>
          <w:rFonts w:ascii="Arial" w:hAnsi="Arial" w:cs="Arial"/>
          <w:szCs w:val="24"/>
        </w:rPr>
      </w:pPr>
    </w:p>
    <w:p w:rsidR="00854290" w:rsidRDefault="00854290">
      <w:pPr>
        <w:tabs>
          <w:tab w:val="left" w:pos="1701"/>
        </w:tabs>
        <w:rPr>
          <w:rFonts w:ascii="Arial" w:hAnsi="Arial" w:cs="Arial"/>
          <w:szCs w:val="24"/>
        </w:rPr>
      </w:pPr>
    </w:p>
    <w:p w:rsidR="00E75109" w:rsidRPr="002F4C84" w:rsidRDefault="00854290">
      <w:pPr>
        <w:tabs>
          <w:tab w:val="left" w:pos="1701"/>
        </w:tabs>
        <w:rPr>
          <w:rFonts w:ascii="Arial" w:hAnsi="Arial" w:cs="Arial"/>
          <w:szCs w:val="24"/>
        </w:rPr>
      </w:pPr>
      <w:r w:rsidRPr="002F4C84">
        <w:rPr>
          <w:rFonts w:ascii="Arial" w:hAnsi="Arial" w:cs="Arial"/>
          <w:szCs w:val="24"/>
        </w:rPr>
        <w:t xml:space="preserve">Vypracovali: </w:t>
      </w:r>
      <w:r w:rsidRPr="002F4C84">
        <w:rPr>
          <w:rFonts w:ascii="Arial" w:hAnsi="Arial" w:cs="Arial"/>
          <w:szCs w:val="24"/>
        </w:rPr>
        <w:tab/>
        <w:t>Ing. Jiří Krupka</w:t>
      </w:r>
    </w:p>
    <w:p w:rsidR="00E75109" w:rsidRPr="002F4C84" w:rsidRDefault="00854290">
      <w:pPr>
        <w:tabs>
          <w:tab w:val="left" w:pos="1701"/>
        </w:tabs>
        <w:rPr>
          <w:rFonts w:ascii="Arial" w:hAnsi="Arial" w:cs="Arial"/>
          <w:szCs w:val="24"/>
        </w:rPr>
      </w:pPr>
      <w:r w:rsidRPr="002F4C84">
        <w:rPr>
          <w:rFonts w:ascii="Arial" w:hAnsi="Arial" w:cs="Arial"/>
          <w:szCs w:val="24"/>
        </w:rPr>
        <w:tab/>
        <w:t xml:space="preserve">Ing. Radoslav Mulik </w:t>
      </w:r>
    </w:p>
    <w:p w:rsidR="00E75109" w:rsidRPr="002F4C84" w:rsidRDefault="00854290">
      <w:pPr>
        <w:pStyle w:val="Nadpis4"/>
        <w:numPr>
          <w:ilvl w:val="0"/>
          <w:numId w:val="0"/>
        </w:numPr>
        <w:spacing w:before="120" w:after="120"/>
        <w:rPr>
          <w:rFonts w:cs="Arial"/>
          <w:b w:val="0"/>
          <w:szCs w:val="24"/>
        </w:rPr>
      </w:pPr>
      <w:r w:rsidRPr="002F4C84">
        <w:rPr>
          <w:rFonts w:cs="Arial"/>
          <w:b w:val="0"/>
          <w:szCs w:val="24"/>
        </w:rPr>
        <w:t>Schválil:    Ing. Richard Habrych – ředitel a předseda představenstva a. s.</w:t>
      </w:r>
    </w:p>
    <w:p w:rsidR="00E75109" w:rsidRPr="002F4C84" w:rsidRDefault="00E75109">
      <w:pPr>
        <w:rPr>
          <w:rFonts w:ascii="Arial" w:hAnsi="Arial" w:cs="Arial"/>
          <w:szCs w:val="24"/>
        </w:rPr>
      </w:pPr>
    </w:p>
    <w:p w:rsidR="00E75109" w:rsidRPr="002F4C84" w:rsidRDefault="00E75109">
      <w:pPr>
        <w:rPr>
          <w:rFonts w:ascii="Arial" w:hAnsi="Arial" w:cs="Arial"/>
          <w:szCs w:val="24"/>
        </w:rPr>
      </w:pPr>
    </w:p>
    <w:p w:rsidR="002F4C84" w:rsidRDefault="002F4C84" w:rsidP="002F4C84">
      <w:pPr>
        <w:ind w:right="567"/>
        <w:rPr>
          <w:rFonts w:ascii="Arial" w:hAnsi="Arial" w:cs="Arial"/>
          <w:szCs w:val="24"/>
        </w:rPr>
      </w:pPr>
    </w:p>
    <w:p w:rsidR="002F4C84" w:rsidRDefault="002F4C84" w:rsidP="002F4C84">
      <w:pPr>
        <w:ind w:right="567"/>
        <w:rPr>
          <w:rFonts w:ascii="Arial" w:hAnsi="Arial" w:cs="Arial"/>
          <w:szCs w:val="24"/>
        </w:rPr>
      </w:pPr>
    </w:p>
    <w:p w:rsidR="002F4C84" w:rsidRDefault="002F4C84" w:rsidP="002F4C84">
      <w:pPr>
        <w:ind w:right="567"/>
        <w:rPr>
          <w:rFonts w:ascii="Arial" w:hAnsi="Arial" w:cs="Arial"/>
          <w:szCs w:val="24"/>
        </w:rPr>
      </w:pPr>
    </w:p>
    <w:p w:rsidR="002F4C84" w:rsidRDefault="002F4C84" w:rsidP="002F4C84">
      <w:pPr>
        <w:ind w:right="567"/>
        <w:rPr>
          <w:rFonts w:ascii="Arial" w:hAnsi="Arial" w:cs="Arial"/>
          <w:szCs w:val="24"/>
        </w:rPr>
      </w:pPr>
    </w:p>
    <w:p w:rsidR="002F4C84" w:rsidRDefault="002F4C84" w:rsidP="002F4C84">
      <w:pPr>
        <w:ind w:right="567"/>
        <w:rPr>
          <w:rFonts w:ascii="Arial" w:hAnsi="Arial" w:cs="Arial"/>
          <w:szCs w:val="24"/>
        </w:rPr>
      </w:pPr>
    </w:p>
    <w:p w:rsidR="002F4C84" w:rsidRDefault="002F4C84" w:rsidP="002F4C84">
      <w:pPr>
        <w:ind w:right="567"/>
        <w:rPr>
          <w:rFonts w:ascii="Arial" w:hAnsi="Arial" w:cs="Arial"/>
          <w:szCs w:val="24"/>
        </w:rPr>
      </w:pPr>
    </w:p>
    <w:p w:rsidR="002F4C84" w:rsidRDefault="002F4C84" w:rsidP="002F4C84">
      <w:pPr>
        <w:ind w:right="567"/>
        <w:rPr>
          <w:rFonts w:ascii="Arial" w:hAnsi="Arial" w:cs="Arial"/>
          <w:szCs w:val="24"/>
        </w:rPr>
      </w:pPr>
    </w:p>
    <w:p w:rsidR="002F4C84" w:rsidRDefault="002F4C84" w:rsidP="002F4C84">
      <w:pPr>
        <w:ind w:right="567"/>
        <w:rPr>
          <w:rFonts w:ascii="Arial" w:hAnsi="Arial" w:cs="Arial"/>
          <w:szCs w:val="24"/>
        </w:rPr>
      </w:pPr>
    </w:p>
    <w:p w:rsidR="002F4C84" w:rsidRDefault="002F4C84" w:rsidP="002F4C84">
      <w:pPr>
        <w:ind w:right="567"/>
        <w:rPr>
          <w:rFonts w:ascii="Arial" w:hAnsi="Arial" w:cs="Arial"/>
          <w:szCs w:val="24"/>
        </w:rPr>
      </w:pPr>
    </w:p>
    <w:p w:rsidR="00E75109" w:rsidRPr="002F4C84" w:rsidRDefault="00854290" w:rsidP="002F4C84">
      <w:pPr>
        <w:ind w:right="567"/>
        <w:rPr>
          <w:rFonts w:ascii="Arial" w:hAnsi="Arial" w:cs="Arial"/>
          <w:szCs w:val="24"/>
        </w:rPr>
      </w:pPr>
      <w:r w:rsidRPr="002F4C84">
        <w:rPr>
          <w:rFonts w:ascii="Arial" w:hAnsi="Arial" w:cs="Arial"/>
          <w:szCs w:val="24"/>
        </w:rPr>
        <w:t xml:space="preserve">EGÚ Praha </w:t>
      </w:r>
      <w:proofErr w:type="spellStart"/>
      <w:r w:rsidRPr="002F4C84">
        <w:rPr>
          <w:rFonts w:ascii="Arial" w:hAnsi="Arial" w:cs="Arial"/>
          <w:szCs w:val="24"/>
        </w:rPr>
        <w:t>Engineering</w:t>
      </w:r>
      <w:proofErr w:type="spellEnd"/>
      <w:r w:rsidRPr="002F4C84">
        <w:rPr>
          <w:rFonts w:ascii="Arial" w:hAnsi="Arial" w:cs="Arial"/>
          <w:szCs w:val="24"/>
        </w:rPr>
        <w:t>, a.s.</w:t>
      </w:r>
    </w:p>
    <w:p w:rsidR="00E75109" w:rsidRPr="002F4C84" w:rsidRDefault="00854290" w:rsidP="002F4C84">
      <w:pPr>
        <w:ind w:right="567"/>
        <w:rPr>
          <w:rFonts w:ascii="Arial" w:hAnsi="Arial" w:cs="Arial"/>
          <w:szCs w:val="24"/>
        </w:rPr>
      </w:pPr>
      <w:r w:rsidRPr="002F4C84">
        <w:rPr>
          <w:rFonts w:ascii="Arial" w:hAnsi="Arial" w:cs="Arial"/>
          <w:szCs w:val="24"/>
        </w:rPr>
        <w:t xml:space="preserve">Praha, prosinec 2003 </w:t>
      </w:r>
    </w:p>
    <w:p w:rsidR="00E75109" w:rsidRPr="002F4C84" w:rsidRDefault="00854290">
      <w:pPr>
        <w:tabs>
          <w:tab w:val="left" w:pos="1701"/>
        </w:tabs>
        <w:rPr>
          <w:rFonts w:ascii="Arial" w:hAnsi="Arial" w:cs="Arial"/>
          <w:szCs w:val="24"/>
        </w:rPr>
      </w:pPr>
      <w:r w:rsidRPr="002F4C84">
        <w:rPr>
          <w:rFonts w:ascii="Arial" w:hAnsi="Arial" w:cs="Arial"/>
          <w:szCs w:val="24"/>
        </w:rPr>
        <w:t>Počet stran:</w:t>
      </w:r>
      <w:r w:rsidRPr="002F4C84">
        <w:rPr>
          <w:rFonts w:ascii="Arial" w:hAnsi="Arial" w:cs="Arial"/>
          <w:szCs w:val="24"/>
        </w:rPr>
        <w:tab/>
      </w:r>
      <w:r w:rsidRPr="002F4C84">
        <w:rPr>
          <w:rFonts w:ascii="Arial" w:hAnsi="Arial" w:cs="Arial"/>
          <w:szCs w:val="24"/>
        </w:rPr>
        <w:fldChar w:fldCharType="begin"/>
      </w:r>
      <w:r w:rsidRPr="002F4C84">
        <w:rPr>
          <w:rFonts w:ascii="Arial" w:hAnsi="Arial" w:cs="Arial"/>
          <w:szCs w:val="24"/>
        </w:rPr>
        <w:instrText xml:space="preserve"> NUMPAGES  \* MERGEFORMAT </w:instrText>
      </w:r>
      <w:r w:rsidRPr="002F4C84">
        <w:rPr>
          <w:rFonts w:ascii="Arial" w:hAnsi="Arial" w:cs="Arial"/>
          <w:szCs w:val="24"/>
        </w:rPr>
        <w:fldChar w:fldCharType="separate"/>
      </w:r>
      <w:r w:rsidR="002F24DB">
        <w:rPr>
          <w:rFonts w:ascii="Arial" w:hAnsi="Arial" w:cs="Arial"/>
          <w:noProof/>
          <w:szCs w:val="24"/>
        </w:rPr>
        <w:t>16</w:t>
      </w:r>
      <w:r w:rsidRPr="002F4C84">
        <w:rPr>
          <w:rFonts w:ascii="Arial" w:hAnsi="Arial" w:cs="Arial"/>
          <w:szCs w:val="24"/>
        </w:rPr>
        <w:fldChar w:fldCharType="end"/>
      </w:r>
    </w:p>
    <w:p w:rsidR="00E75109" w:rsidRPr="002F4C84" w:rsidRDefault="00854290">
      <w:pPr>
        <w:tabs>
          <w:tab w:val="left" w:pos="1701"/>
        </w:tabs>
        <w:rPr>
          <w:rFonts w:ascii="Arial" w:hAnsi="Arial" w:cs="Arial"/>
          <w:szCs w:val="24"/>
        </w:rPr>
      </w:pPr>
      <w:r w:rsidRPr="002F4C84">
        <w:rPr>
          <w:rFonts w:ascii="Arial" w:hAnsi="Arial" w:cs="Arial"/>
          <w:szCs w:val="24"/>
        </w:rPr>
        <w:t xml:space="preserve">Počet příloh: </w:t>
      </w:r>
      <w:r w:rsidRPr="002F4C84">
        <w:rPr>
          <w:rFonts w:ascii="Arial" w:hAnsi="Arial" w:cs="Arial"/>
          <w:szCs w:val="24"/>
        </w:rPr>
        <w:tab/>
        <w:t>9</w:t>
      </w:r>
    </w:p>
    <w:p w:rsidR="00E75109" w:rsidRPr="002F4C84" w:rsidRDefault="00854290">
      <w:pPr>
        <w:tabs>
          <w:tab w:val="left" w:pos="1701"/>
        </w:tabs>
        <w:rPr>
          <w:rFonts w:ascii="Arial" w:hAnsi="Arial" w:cs="Arial"/>
          <w:szCs w:val="24"/>
        </w:rPr>
      </w:pPr>
      <w:r w:rsidRPr="002F4C84">
        <w:rPr>
          <w:rFonts w:ascii="Arial" w:hAnsi="Arial" w:cs="Arial"/>
          <w:szCs w:val="24"/>
        </w:rPr>
        <w:t>Zakázka č.  31 - 2229/2003</w:t>
      </w:r>
    </w:p>
    <w:p w:rsidR="00E75109" w:rsidRDefault="00E75109">
      <w:pPr>
        <w:tabs>
          <w:tab w:val="left" w:pos="1701"/>
        </w:tabs>
        <w:rPr>
          <w:b/>
        </w:rPr>
        <w:sectPr w:rsidR="00E75109" w:rsidSect="002F4C84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26"/>
        </w:sectPr>
      </w:pPr>
    </w:p>
    <w:p w:rsidR="00E75109" w:rsidRPr="00854290" w:rsidRDefault="00854290">
      <w:pPr>
        <w:spacing w:before="60" w:after="0"/>
        <w:rPr>
          <w:rFonts w:ascii="Arial" w:hAnsi="Arial" w:cs="Arial"/>
          <w:b/>
          <w:szCs w:val="24"/>
        </w:rPr>
      </w:pPr>
      <w:r w:rsidRPr="00854290">
        <w:rPr>
          <w:rFonts w:ascii="Arial" w:hAnsi="Arial" w:cs="Arial"/>
          <w:b/>
          <w:szCs w:val="24"/>
        </w:rPr>
        <w:lastRenderedPageBreak/>
        <w:t>Obsah</w:t>
      </w:r>
    </w:p>
    <w:p w:rsidR="00E75109" w:rsidRPr="00854290" w:rsidRDefault="00854290">
      <w:pPr>
        <w:pStyle w:val="Obsah1"/>
        <w:rPr>
          <w:rFonts w:cs="Arial"/>
          <w:noProof/>
          <w:szCs w:val="24"/>
        </w:rPr>
      </w:pPr>
      <w:r w:rsidRPr="00854290">
        <w:rPr>
          <w:rFonts w:cs="Arial"/>
          <w:szCs w:val="24"/>
        </w:rPr>
        <w:fldChar w:fldCharType="begin"/>
      </w:r>
      <w:r w:rsidRPr="00854290">
        <w:rPr>
          <w:rFonts w:cs="Arial"/>
          <w:szCs w:val="24"/>
        </w:rPr>
        <w:instrText xml:space="preserve"> TOC \o "1-3" \h \z \u </w:instrText>
      </w:r>
      <w:r w:rsidRPr="00854290">
        <w:rPr>
          <w:rFonts w:cs="Arial"/>
          <w:szCs w:val="24"/>
        </w:rPr>
        <w:fldChar w:fldCharType="separate"/>
      </w:r>
      <w:hyperlink w:anchor="_Toc61849795" w:history="1">
        <w:r w:rsidRPr="00854290">
          <w:rPr>
            <w:rStyle w:val="Hypertextovodkaz"/>
            <w:rFonts w:cs="Arial"/>
            <w:noProof/>
            <w:szCs w:val="24"/>
          </w:rPr>
          <w:t>1.</w:t>
        </w:r>
        <w:r w:rsidRPr="00854290">
          <w:rPr>
            <w:rFonts w:cs="Arial"/>
            <w:noProof/>
            <w:szCs w:val="24"/>
          </w:rPr>
          <w:tab/>
        </w:r>
        <w:r w:rsidRPr="00854290">
          <w:rPr>
            <w:rStyle w:val="Hypertextovodkaz"/>
            <w:rFonts w:cs="Arial"/>
            <w:noProof/>
            <w:szCs w:val="24"/>
          </w:rPr>
          <w:t>Základní údaje</w:t>
        </w:r>
        <w:r w:rsidRPr="00854290">
          <w:rPr>
            <w:rFonts w:cs="Arial"/>
            <w:noProof/>
            <w:webHidden/>
            <w:szCs w:val="24"/>
          </w:rPr>
          <w:tab/>
        </w:r>
        <w:r w:rsidRPr="00854290">
          <w:rPr>
            <w:rFonts w:cs="Arial"/>
            <w:noProof/>
            <w:webHidden/>
            <w:szCs w:val="24"/>
          </w:rPr>
          <w:fldChar w:fldCharType="begin"/>
        </w:r>
        <w:r w:rsidRPr="00854290">
          <w:rPr>
            <w:rFonts w:cs="Arial"/>
            <w:noProof/>
            <w:webHidden/>
            <w:szCs w:val="24"/>
          </w:rPr>
          <w:instrText xml:space="preserve"> PAGEREF _Toc61849795 \h </w:instrText>
        </w:r>
        <w:r w:rsidRPr="00854290">
          <w:rPr>
            <w:rFonts w:cs="Arial"/>
            <w:noProof/>
            <w:webHidden/>
            <w:szCs w:val="24"/>
          </w:rPr>
        </w:r>
        <w:r w:rsidRPr="00854290">
          <w:rPr>
            <w:rFonts w:cs="Arial"/>
            <w:noProof/>
            <w:webHidden/>
            <w:szCs w:val="24"/>
          </w:rPr>
          <w:fldChar w:fldCharType="separate"/>
        </w:r>
        <w:r w:rsidR="002F24DB">
          <w:rPr>
            <w:rFonts w:cs="Arial"/>
            <w:noProof/>
            <w:webHidden/>
            <w:szCs w:val="24"/>
          </w:rPr>
          <w:t>3</w:t>
        </w:r>
        <w:r w:rsidRPr="00854290">
          <w:rPr>
            <w:rFonts w:cs="Arial"/>
            <w:noProof/>
            <w:webHidden/>
            <w:szCs w:val="24"/>
          </w:rPr>
          <w:fldChar w:fldCharType="end"/>
        </w:r>
      </w:hyperlink>
    </w:p>
    <w:p w:rsidR="00E75109" w:rsidRPr="00854290" w:rsidRDefault="00EB508D">
      <w:pPr>
        <w:pStyle w:val="Obsah2"/>
        <w:rPr>
          <w:rFonts w:ascii="Arial" w:hAnsi="Arial" w:cs="Arial"/>
          <w:b w:val="0"/>
          <w:noProof/>
          <w:sz w:val="24"/>
          <w:szCs w:val="24"/>
        </w:rPr>
      </w:pPr>
      <w:hyperlink w:anchor="_Toc61849796" w:history="1"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1.1.</w:t>
        </w:r>
        <w:r w:rsidR="00854290" w:rsidRPr="00854290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Stručný popis rozvodného zařízení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_Toc61849796 \h </w:instrTex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F24DB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75109" w:rsidRPr="00854290" w:rsidRDefault="00EB508D">
      <w:pPr>
        <w:pStyle w:val="Obsah2"/>
        <w:rPr>
          <w:rFonts w:ascii="Arial" w:hAnsi="Arial" w:cs="Arial"/>
          <w:b w:val="0"/>
          <w:noProof/>
          <w:sz w:val="24"/>
          <w:szCs w:val="24"/>
        </w:rPr>
      </w:pPr>
      <w:hyperlink w:anchor="_Toc61849797" w:history="1"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1.2.</w:t>
        </w:r>
        <w:r w:rsidR="00854290" w:rsidRPr="00854290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Organizační schéma závodu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_Toc61849797 \h </w:instrTex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F24DB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75109" w:rsidRPr="00854290" w:rsidRDefault="00EB508D">
      <w:pPr>
        <w:pStyle w:val="Obsah2"/>
        <w:rPr>
          <w:rFonts w:ascii="Arial" w:hAnsi="Arial" w:cs="Arial"/>
          <w:b w:val="0"/>
          <w:noProof/>
          <w:sz w:val="24"/>
          <w:szCs w:val="24"/>
        </w:rPr>
      </w:pPr>
      <w:hyperlink w:anchor="_Toc61849798" w:history="1"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1.3.</w:t>
        </w:r>
        <w:r w:rsidR="00854290" w:rsidRPr="00854290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Přehled významných dodavatelů a odběratelů elektřiny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_Toc61849798 \h </w:instrTex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F24DB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75109" w:rsidRPr="00854290" w:rsidRDefault="00EB508D">
      <w:pPr>
        <w:pStyle w:val="Obsah2"/>
        <w:rPr>
          <w:rFonts w:ascii="Arial" w:hAnsi="Arial" w:cs="Arial"/>
          <w:b w:val="0"/>
          <w:noProof/>
          <w:sz w:val="24"/>
          <w:szCs w:val="24"/>
        </w:rPr>
      </w:pPr>
      <w:hyperlink w:anchor="_Toc61849800" w:history="1"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1.4.</w:t>
        </w:r>
        <w:r w:rsidR="00854290" w:rsidRPr="00854290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Regulační, vypínací a frekvenční plán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_Toc61849800 \h </w:instrTex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F24DB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75109" w:rsidRPr="00854290" w:rsidRDefault="00EB508D">
      <w:pPr>
        <w:pStyle w:val="Obsah2"/>
        <w:rPr>
          <w:rFonts w:ascii="Arial" w:hAnsi="Arial" w:cs="Arial"/>
          <w:b w:val="0"/>
          <w:noProof/>
          <w:sz w:val="24"/>
          <w:szCs w:val="24"/>
        </w:rPr>
      </w:pPr>
      <w:hyperlink w:anchor="_Toc61849801" w:history="1"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1.5.</w:t>
        </w:r>
        <w:r w:rsidR="00854290" w:rsidRPr="00854290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Přehled kapacit pro provoz, údržbu a opravy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_Toc61849801 \h </w:instrTex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F24DB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75109" w:rsidRDefault="00EB508D">
      <w:pPr>
        <w:pStyle w:val="Obsah1"/>
        <w:rPr>
          <w:rFonts w:cs="Arial"/>
          <w:noProof/>
          <w:szCs w:val="24"/>
        </w:rPr>
      </w:pPr>
      <w:hyperlink w:anchor="_Toc61849802" w:history="1">
        <w:r w:rsidR="00854290" w:rsidRPr="00854290">
          <w:rPr>
            <w:rStyle w:val="Hypertextovodkaz"/>
            <w:rFonts w:cs="Arial"/>
            <w:noProof/>
            <w:szCs w:val="24"/>
          </w:rPr>
          <w:t>2.</w:t>
        </w:r>
        <w:r w:rsidR="00854290" w:rsidRPr="00854290">
          <w:rPr>
            <w:rFonts w:cs="Arial"/>
            <w:noProof/>
            <w:szCs w:val="24"/>
          </w:rPr>
          <w:tab/>
        </w:r>
        <w:r w:rsidR="00854290" w:rsidRPr="00854290">
          <w:rPr>
            <w:rStyle w:val="Hypertextovodkaz"/>
            <w:rFonts w:cs="Arial"/>
            <w:noProof/>
            <w:szCs w:val="24"/>
          </w:rPr>
          <w:t>Pracovní pokyny</w:t>
        </w:r>
        <w:r w:rsidR="00854290" w:rsidRPr="00854290">
          <w:rPr>
            <w:rFonts w:cs="Arial"/>
            <w:noProof/>
            <w:webHidden/>
            <w:szCs w:val="24"/>
          </w:rPr>
          <w:tab/>
        </w:r>
        <w:r w:rsidR="00854290" w:rsidRPr="00854290">
          <w:rPr>
            <w:rFonts w:cs="Arial"/>
            <w:noProof/>
            <w:webHidden/>
            <w:szCs w:val="24"/>
          </w:rPr>
          <w:fldChar w:fldCharType="begin"/>
        </w:r>
        <w:r w:rsidR="00854290" w:rsidRPr="00854290">
          <w:rPr>
            <w:rFonts w:cs="Arial"/>
            <w:noProof/>
            <w:webHidden/>
            <w:szCs w:val="24"/>
          </w:rPr>
          <w:instrText xml:space="preserve"> PAGEREF _Toc61849802 \h </w:instrText>
        </w:r>
        <w:r w:rsidR="00854290" w:rsidRPr="00854290">
          <w:rPr>
            <w:rFonts w:cs="Arial"/>
            <w:noProof/>
            <w:webHidden/>
            <w:szCs w:val="24"/>
          </w:rPr>
        </w:r>
        <w:r w:rsidR="00854290" w:rsidRPr="00854290">
          <w:rPr>
            <w:rFonts w:cs="Arial"/>
            <w:noProof/>
            <w:webHidden/>
            <w:szCs w:val="24"/>
          </w:rPr>
          <w:fldChar w:fldCharType="separate"/>
        </w:r>
        <w:r w:rsidR="002F24DB">
          <w:rPr>
            <w:rFonts w:cs="Arial"/>
            <w:noProof/>
            <w:webHidden/>
            <w:szCs w:val="24"/>
          </w:rPr>
          <w:t>5</w:t>
        </w:r>
        <w:r w:rsidR="00854290" w:rsidRPr="00854290">
          <w:rPr>
            <w:rFonts w:cs="Arial"/>
            <w:noProof/>
            <w:webHidden/>
            <w:szCs w:val="24"/>
          </w:rPr>
          <w:fldChar w:fldCharType="end"/>
        </w:r>
      </w:hyperlink>
    </w:p>
    <w:p w:rsidR="009B05E3" w:rsidRPr="00854290" w:rsidRDefault="00EB508D" w:rsidP="009B05E3">
      <w:pPr>
        <w:pStyle w:val="Obsah2"/>
        <w:rPr>
          <w:rFonts w:ascii="Arial" w:hAnsi="Arial" w:cs="Arial"/>
          <w:b w:val="0"/>
          <w:noProof/>
          <w:sz w:val="24"/>
          <w:szCs w:val="24"/>
        </w:rPr>
      </w:pPr>
      <w:hyperlink w:anchor="_Toc61849804" w:history="1">
        <w:r w:rsidR="009B05E3">
          <w:rPr>
            <w:rStyle w:val="Hypertextovodkaz"/>
            <w:rFonts w:ascii="Arial" w:hAnsi="Arial" w:cs="Arial"/>
            <w:noProof/>
            <w:sz w:val="24"/>
            <w:szCs w:val="24"/>
          </w:rPr>
          <w:t>2</w:t>
        </w:r>
        <w:r w:rsidR="009B05E3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.1.</w:t>
        </w:r>
        <w:r w:rsidR="009B05E3" w:rsidRPr="00854290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9B05E3" w:rsidRPr="009B05E3">
          <w:rPr>
            <w:rFonts w:ascii="Arial" w:hAnsi="Arial" w:cs="Arial"/>
            <w:noProof/>
            <w:sz w:val="24"/>
            <w:szCs w:val="24"/>
          </w:rPr>
          <w:t>Transformátory</w:t>
        </w:r>
        <w:r w:rsidR="009B05E3" w:rsidRPr="0085429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9B05E3">
          <w:rPr>
            <w:rFonts w:ascii="Arial" w:hAnsi="Arial" w:cs="Arial"/>
            <w:noProof/>
            <w:webHidden/>
            <w:sz w:val="24"/>
            <w:szCs w:val="24"/>
          </w:rPr>
          <w:t>5</w:t>
        </w:r>
      </w:hyperlink>
    </w:p>
    <w:p w:rsidR="009B05E3" w:rsidRPr="009B05E3" w:rsidRDefault="00EB508D" w:rsidP="009B05E3">
      <w:pPr>
        <w:pStyle w:val="Obsah2"/>
        <w:rPr>
          <w:rFonts w:ascii="Arial" w:hAnsi="Arial" w:cs="Arial"/>
          <w:b w:val="0"/>
          <w:noProof/>
          <w:sz w:val="24"/>
          <w:szCs w:val="24"/>
        </w:rPr>
      </w:pPr>
      <w:hyperlink w:anchor="_Toc61849804" w:history="1">
        <w:r w:rsidR="009B05E3">
          <w:rPr>
            <w:rStyle w:val="Hypertextovodkaz"/>
            <w:rFonts w:ascii="Arial" w:hAnsi="Arial" w:cs="Arial"/>
            <w:noProof/>
            <w:sz w:val="24"/>
            <w:szCs w:val="24"/>
          </w:rPr>
          <w:t>2.2</w:t>
        </w:r>
        <w:r w:rsidR="009B05E3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.</w:t>
        </w:r>
        <w:r w:rsidR="009B05E3" w:rsidRPr="00854290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9B05E3" w:rsidRPr="009B05E3">
          <w:rPr>
            <w:rFonts w:ascii="Arial" w:hAnsi="Arial" w:cs="Arial"/>
            <w:noProof/>
            <w:sz w:val="24"/>
            <w:szCs w:val="24"/>
          </w:rPr>
          <w:t>Dieselagregát</w:t>
        </w:r>
        <w:r w:rsidR="009B05E3" w:rsidRPr="0085429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9B05E3">
          <w:rPr>
            <w:rFonts w:ascii="Arial" w:hAnsi="Arial" w:cs="Arial"/>
            <w:noProof/>
            <w:webHidden/>
            <w:sz w:val="24"/>
            <w:szCs w:val="24"/>
          </w:rPr>
          <w:t>5</w:t>
        </w:r>
      </w:hyperlink>
    </w:p>
    <w:p w:rsidR="00E75109" w:rsidRPr="00854290" w:rsidRDefault="00EB508D">
      <w:pPr>
        <w:pStyle w:val="Obsah1"/>
        <w:rPr>
          <w:rFonts w:cs="Arial"/>
          <w:noProof/>
          <w:szCs w:val="24"/>
        </w:rPr>
      </w:pPr>
      <w:hyperlink w:anchor="_Toc61849803" w:history="1">
        <w:r w:rsidR="00854290" w:rsidRPr="00854290">
          <w:rPr>
            <w:rStyle w:val="Hypertextovodkaz"/>
            <w:rFonts w:cs="Arial"/>
            <w:noProof/>
            <w:szCs w:val="24"/>
          </w:rPr>
          <w:t>3.</w:t>
        </w:r>
        <w:r w:rsidR="00854290" w:rsidRPr="00854290">
          <w:rPr>
            <w:rFonts w:cs="Arial"/>
            <w:noProof/>
            <w:szCs w:val="24"/>
          </w:rPr>
          <w:tab/>
        </w:r>
        <w:r w:rsidR="00854290" w:rsidRPr="00854290">
          <w:rPr>
            <w:rStyle w:val="Hypertextovodkaz"/>
            <w:rFonts w:cs="Arial"/>
            <w:noProof/>
            <w:szCs w:val="24"/>
          </w:rPr>
          <w:t>Plán k předcházení stavů nouze a k obnovení provozu</w:t>
        </w:r>
        <w:r w:rsidR="00854290" w:rsidRPr="00854290">
          <w:rPr>
            <w:rFonts w:cs="Arial"/>
            <w:noProof/>
            <w:webHidden/>
            <w:szCs w:val="24"/>
          </w:rPr>
          <w:tab/>
        </w:r>
        <w:r w:rsidR="00854290" w:rsidRPr="00854290">
          <w:rPr>
            <w:rFonts w:cs="Arial"/>
            <w:noProof/>
            <w:webHidden/>
            <w:szCs w:val="24"/>
          </w:rPr>
          <w:fldChar w:fldCharType="begin"/>
        </w:r>
        <w:r w:rsidR="00854290" w:rsidRPr="00854290">
          <w:rPr>
            <w:rFonts w:cs="Arial"/>
            <w:noProof/>
            <w:webHidden/>
            <w:szCs w:val="24"/>
          </w:rPr>
          <w:instrText xml:space="preserve"> PAGEREF _Toc61849803 \h </w:instrText>
        </w:r>
        <w:r w:rsidR="00854290" w:rsidRPr="00854290">
          <w:rPr>
            <w:rFonts w:cs="Arial"/>
            <w:noProof/>
            <w:webHidden/>
            <w:szCs w:val="24"/>
          </w:rPr>
        </w:r>
        <w:r w:rsidR="00854290" w:rsidRPr="00854290">
          <w:rPr>
            <w:rFonts w:cs="Arial"/>
            <w:noProof/>
            <w:webHidden/>
            <w:szCs w:val="24"/>
          </w:rPr>
          <w:fldChar w:fldCharType="separate"/>
        </w:r>
        <w:r w:rsidR="002F24DB">
          <w:rPr>
            <w:rFonts w:cs="Arial"/>
            <w:noProof/>
            <w:webHidden/>
            <w:szCs w:val="24"/>
          </w:rPr>
          <w:t>6</w:t>
        </w:r>
        <w:r w:rsidR="00854290" w:rsidRPr="00854290">
          <w:rPr>
            <w:rFonts w:cs="Arial"/>
            <w:noProof/>
            <w:webHidden/>
            <w:szCs w:val="24"/>
          </w:rPr>
          <w:fldChar w:fldCharType="end"/>
        </w:r>
      </w:hyperlink>
    </w:p>
    <w:p w:rsidR="00E75109" w:rsidRPr="00854290" w:rsidRDefault="00EB508D">
      <w:pPr>
        <w:pStyle w:val="Obsah2"/>
        <w:rPr>
          <w:rFonts w:ascii="Arial" w:hAnsi="Arial" w:cs="Arial"/>
          <w:b w:val="0"/>
          <w:noProof/>
          <w:sz w:val="24"/>
          <w:szCs w:val="24"/>
        </w:rPr>
      </w:pPr>
      <w:hyperlink w:anchor="_Toc61849804" w:history="1"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3.1.</w:t>
        </w:r>
        <w:r w:rsidR="00854290" w:rsidRPr="00854290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Postupy k předcházení stavů nouze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_Toc61849804 \h </w:instrTex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F24DB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75109" w:rsidRPr="00854290" w:rsidRDefault="00EB508D">
      <w:pPr>
        <w:pStyle w:val="Obsah3"/>
        <w:tabs>
          <w:tab w:val="left" w:pos="960"/>
          <w:tab w:val="right" w:leader="dot" w:pos="9062"/>
        </w:tabs>
        <w:rPr>
          <w:rFonts w:ascii="Arial" w:hAnsi="Arial" w:cs="Arial"/>
          <w:noProof/>
          <w:sz w:val="24"/>
          <w:szCs w:val="24"/>
        </w:rPr>
      </w:pPr>
      <w:hyperlink w:anchor="_Toc61849805" w:history="1"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3.1.1.</w:t>
        </w:r>
        <w:r w:rsidR="00854290" w:rsidRPr="00854290">
          <w:rPr>
            <w:rFonts w:ascii="Arial" w:hAnsi="Arial" w:cs="Arial"/>
            <w:noProof/>
            <w:sz w:val="24"/>
            <w:szCs w:val="24"/>
          </w:rPr>
          <w:tab/>
        </w:r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Výpočet chodu sítě pro charakteristické zatížení LDS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_Toc61849805 \h </w:instrTex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F24DB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75109" w:rsidRPr="00854290" w:rsidRDefault="00EB508D">
      <w:pPr>
        <w:pStyle w:val="Obsah3"/>
        <w:tabs>
          <w:tab w:val="left" w:pos="960"/>
          <w:tab w:val="right" w:leader="dot" w:pos="9062"/>
        </w:tabs>
        <w:rPr>
          <w:rFonts w:ascii="Arial" w:hAnsi="Arial" w:cs="Arial"/>
          <w:noProof/>
          <w:sz w:val="24"/>
          <w:szCs w:val="24"/>
        </w:rPr>
      </w:pPr>
      <w:hyperlink w:anchor="_Toc61849806" w:history="1"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3.1.2.</w:t>
        </w:r>
        <w:r w:rsidR="00854290" w:rsidRPr="00854290">
          <w:rPr>
            <w:rFonts w:ascii="Arial" w:hAnsi="Arial" w:cs="Arial"/>
            <w:noProof/>
            <w:sz w:val="24"/>
            <w:szCs w:val="24"/>
          </w:rPr>
          <w:tab/>
        </w:r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Stav LDS při výpadku hlavního napájení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_Toc61849806 \h </w:instrTex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F24DB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75109" w:rsidRPr="00854290" w:rsidRDefault="00EB508D">
      <w:pPr>
        <w:pStyle w:val="Obsah3"/>
        <w:tabs>
          <w:tab w:val="left" w:pos="960"/>
          <w:tab w:val="right" w:leader="dot" w:pos="9062"/>
        </w:tabs>
        <w:rPr>
          <w:rFonts w:ascii="Arial" w:hAnsi="Arial" w:cs="Arial"/>
          <w:noProof/>
          <w:sz w:val="24"/>
          <w:szCs w:val="24"/>
        </w:rPr>
      </w:pPr>
      <w:hyperlink w:anchor="_Toc61849807" w:history="1"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3.1.3.</w:t>
        </w:r>
        <w:r w:rsidR="00854290" w:rsidRPr="00854290">
          <w:rPr>
            <w:rFonts w:ascii="Arial" w:hAnsi="Arial" w:cs="Arial"/>
            <w:noProof/>
            <w:sz w:val="24"/>
            <w:szCs w:val="24"/>
          </w:rPr>
          <w:tab/>
        </w:r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Stav LDS při výpadku velmi zatížených vícenásobných vedení 110kV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_Toc61849807 \h </w:instrTex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F24DB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75109" w:rsidRPr="00854290" w:rsidRDefault="00EB508D">
      <w:pPr>
        <w:pStyle w:val="Obsah3"/>
        <w:tabs>
          <w:tab w:val="left" w:pos="960"/>
          <w:tab w:val="right" w:leader="dot" w:pos="9062"/>
        </w:tabs>
        <w:rPr>
          <w:rFonts w:ascii="Arial" w:hAnsi="Arial" w:cs="Arial"/>
          <w:noProof/>
          <w:sz w:val="24"/>
          <w:szCs w:val="24"/>
        </w:rPr>
      </w:pPr>
      <w:hyperlink w:anchor="_Toc61849808" w:history="1"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3.1.4.</w:t>
        </w:r>
        <w:r w:rsidR="00854290" w:rsidRPr="00854290">
          <w:rPr>
            <w:rFonts w:ascii="Arial" w:hAnsi="Arial" w:cs="Arial"/>
            <w:noProof/>
            <w:sz w:val="24"/>
            <w:szCs w:val="24"/>
          </w:rPr>
          <w:tab/>
        </w:r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Stav LDS při výpadku ostatních vybraných prvků sítě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_Toc61849808 \h </w:instrTex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F24DB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75109" w:rsidRPr="00854290" w:rsidRDefault="00EB508D">
      <w:pPr>
        <w:pStyle w:val="Obsah3"/>
        <w:tabs>
          <w:tab w:val="left" w:pos="960"/>
          <w:tab w:val="right" w:leader="dot" w:pos="9062"/>
        </w:tabs>
        <w:rPr>
          <w:rFonts w:ascii="Arial" w:hAnsi="Arial" w:cs="Arial"/>
          <w:noProof/>
          <w:sz w:val="24"/>
          <w:szCs w:val="24"/>
        </w:rPr>
      </w:pPr>
      <w:hyperlink w:anchor="_Toc61849809" w:history="1"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3.1.5.</w:t>
        </w:r>
        <w:r w:rsidR="00854290" w:rsidRPr="00854290">
          <w:rPr>
            <w:rFonts w:ascii="Arial" w:hAnsi="Arial" w:cs="Arial"/>
            <w:noProof/>
            <w:sz w:val="24"/>
            <w:szCs w:val="24"/>
          </w:rPr>
          <w:tab/>
        </w:r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Provoz LDS po působení automatických zařízení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_Toc61849809 \h </w:instrTex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F24DB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75109" w:rsidRPr="00854290" w:rsidRDefault="00EB508D">
      <w:pPr>
        <w:pStyle w:val="Obsah3"/>
        <w:tabs>
          <w:tab w:val="left" w:pos="960"/>
          <w:tab w:val="right" w:leader="dot" w:pos="9062"/>
        </w:tabs>
        <w:rPr>
          <w:rFonts w:ascii="Arial" w:hAnsi="Arial" w:cs="Arial"/>
          <w:noProof/>
          <w:sz w:val="24"/>
          <w:szCs w:val="24"/>
        </w:rPr>
      </w:pPr>
      <w:hyperlink w:anchor="_Toc61849810" w:history="1"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3.1.6.</w:t>
        </w:r>
        <w:r w:rsidR="00854290" w:rsidRPr="00854290">
          <w:rPr>
            <w:rFonts w:ascii="Arial" w:hAnsi="Arial" w:cs="Arial"/>
            <w:noProof/>
            <w:sz w:val="24"/>
            <w:szCs w:val="24"/>
          </w:rPr>
          <w:tab/>
        </w:r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Omezení spotřeby prostřednictvím vypínacího a regulačního plánu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_Toc61849810 \h </w:instrTex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F24DB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75109" w:rsidRPr="00854290" w:rsidRDefault="00EB508D">
      <w:pPr>
        <w:pStyle w:val="Obsah2"/>
        <w:rPr>
          <w:rFonts w:ascii="Arial" w:hAnsi="Arial" w:cs="Arial"/>
          <w:b w:val="0"/>
          <w:noProof/>
          <w:sz w:val="24"/>
          <w:szCs w:val="24"/>
        </w:rPr>
      </w:pPr>
      <w:hyperlink w:anchor="_Toc61849811" w:history="1"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3.2.</w:t>
        </w:r>
        <w:r w:rsidR="00854290" w:rsidRPr="00854290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Postupy k řešení stavů nouze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_Toc61849811 \h </w:instrTex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F24DB">
          <w:rPr>
            <w:rFonts w:ascii="Arial" w:hAnsi="Arial" w:cs="Arial"/>
            <w:noProof/>
            <w:webHidden/>
            <w:sz w:val="24"/>
            <w:szCs w:val="24"/>
          </w:rPr>
          <w:t>7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75109" w:rsidRPr="00854290" w:rsidRDefault="00EB508D">
      <w:pPr>
        <w:pStyle w:val="Obsah1"/>
        <w:rPr>
          <w:rFonts w:cs="Arial"/>
          <w:noProof/>
          <w:szCs w:val="24"/>
        </w:rPr>
      </w:pPr>
      <w:hyperlink w:anchor="_Toc61849812" w:history="1">
        <w:r w:rsidR="00854290" w:rsidRPr="00854290">
          <w:rPr>
            <w:rStyle w:val="Hypertextovodkaz"/>
            <w:rFonts w:cs="Arial"/>
            <w:noProof/>
            <w:szCs w:val="24"/>
          </w:rPr>
          <w:t>4.</w:t>
        </w:r>
        <w:r w:rsidR="00854290" w:rsidRPr="00854290">
          <w:rPr>
            <w:rFonts w:cs="Arial"/>
            <w:noProof/>
            <w:szCs w:val="24"/>
          </w:rPr>
          <w:tab/>
        </w:r>
        <w:r w:rsidR="00854290" w:rsidRPr="00854290">
          <w:rPr>
            <w:rStyle w:val="Hypertextovodkaz"/>
            <w:rFonts w:cs="Arial"/>
            <w:noProof/>
            <w:szCs w:val="24"/>
          </w:rPr>
          <w:t>Společné náležitosti havarijního plánu</w:t>
        </w:r>
        <w:r w:rsidR="00854290" w:rsidRPr="00854290">
          <w:rPr>
            <w:rFonts w:cs="Arial"/>
            <w:noProof/>
            <w:webHidden/>
            <w:szCs w:val="24"/>
          </w:rPr>
          <w:tab/>
        </w:r>
        <w:r w:rsidR="00854290" w:rsidRPr="00854290">
          <w:rPr>
            <w:rFonts w:cs="Arial"/>
            <w:noProof/>
            <w:webHidden/>
            <w:szCs w:val="24"/>
          </w:rPr>
          <w:fldChar w:fldCharType="begin"/>
        </w:r>
        <w:r w:rsidR="00854290" w:rsidRPr="00854290">
          <w:rPr>
            <w:rFonts w:cs="Arial"/>
            <w:noProof/>
            <w:webHidden/>
            <w:szCs w:val="24"/>
          </w:rPr>
          <w:instrText xml:space="preserve"> PAGEREF _Toc61849812 \h </w:instrText>
        </w:r>
        <w:r w:rsidR="00854290" w:rsidRPr="00854290">
          <w:rPr>
            <w:rFonts w:cs="Arial"/>
            <w:noProof/>
            <w:webHidden/>
            <w:szCs w:val="24"/>
          </w:rPr>
        </w:r>
        <w:r w:rsidR="00854290" w:rsidRPr="00854290">
          <w:rPr>
            <w:rFonts w:cs="Arial"/>
            <w:noProof/>
            <w:webHidden/>
            <w:szCs w:val="24"/>
          </w:rPr>
          <w:fldChar w:fldCharType="separate"/>
        </w:r>
        <w:r w:rsidR="002F24DB">
          <w:rPr>
            <w:rFonts w:cs="Arial"/>
            <w:noProof/>
            <w:webHidden/>
            <w:szCs w:val="24"/>
          </w:rPr>
          <w:t>8</w:t>
        </w:r>
        <w:r w:rsidR="00854290" w:rsidRPr="00854290">
          <w:rPr>
            <w:rFonts w:cs="Arial"/>
            <w:noProof/>
            <w:webHidden/>
            <w:szCs w:val="24"/>
          </w:rPr>
          <w:fldChar w:fldCharType="end"/>
        </w:r>
      </w:hyperlink>
    </w:p>
    <w:p w:rsidR="00E75109" w:rsidRPr="00854290" w:rsidRDefault="00EB508D">
      <w:pPr>
        <w:pStyle w:val="Obsah2"/>
        <w:rPr>
          <w:rFonts w:ascii="Arial" w:hAnsi="Arial" w:cs="Arial"/>
          <w:b w:val="0"/>
          <w:noProof/>
          <w:sz w:val="24"/>
          <w:szCs w:val="24"/>
        </w:rPr>
      </w:pPr>
      <w:hyperlink w:anchor="_Toc61849813" w:history="1"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4.1.</w:t>
        </w:r>
        <w:r w:rsidR="00854290" w:rsidRPr="00854290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Vyhlášení stavu nouze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_Toc61849813 \h </w:instrTex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F24DB"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75109" w:rsidRPr="00854290" w:rsidRDefault="00EB508D">
      <w:pPr>
        <w:pStyle w:val="Obsah2"/>
        <w:rPr>
          <w:rFonts w:ascii="Arial" w:hAnsi="Arial" w:cs="Arial"/>
          <w:b w:val="0"/>
          <w:noProof/>
          <w:sz w:val="24"/>
          <w:szCs w:val="24"/>
        </w:rPr>
      </w:pPr>
      <w:hyperlink w:anchor="_Toc61849814" w:history="1"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4.2.</w:t>
        </w:r>
        <w:r w:rsidR="00854290" w:rsidRPr="00854290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Plán vyrozumění a spojení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_Toc61849814 \h </w:instrTex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F24DB"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75109" w:rsidRPr="00854290" w:rsidRDefault="00EB508D">
      <w:pPr>
        <w:pStyle w:val="Obsah2"/>
        <w:rPr>
          <w:rFonts w:ascii="Arial" w:hAnsi="Arial" w:cs="Arial"/>
          <w:b w:val="0"/>
          <w:noProof/>
          <w:sz w:val="24"/>
          <w:szCs w:val="24"/>
        </w:rPr>
      </w:pPr>
      <w:hyperlink w:anchor="_Toc61849815" w:history="1"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4.3.</w:t>
        </w:r>
        <w:r w:rsidR="00854290" w:rsidRPr="00854290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Plán svolání zaměstnanců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_Toc61849815 \h </w:instrTex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F24DB"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75109" w:rsidRPr="00854290" w:rsidRDefault="00EB508D">
      <w:pPr>
        <w:pStyle w:val="Obsah2"/>
        <w:rPr>
          <w:rFonts w:ascii="Arial" w:hAnsi="Arial" w:cs="Arial"/>
          <w:b w:val="0"/>
          <w:noProof/>
          <w:sz w:val="24"/>
          <w:szCs w:val="24"/>
        </w:rPr>
      </w:pPr>
      <w:hyperlink w:anchor="_Toc61849816" w:history="1"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4.4.</w:t>
        </w:r>
        <w:r w:rsidR="00854290" w:rsidRPr="00854290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Protipožární řád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_Toc61849816 \h </w:instrTex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F24DB"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75109" w:rsidRPr="00854290" w:rsidRDefault="00EB508D">
      <w:pPr>
        <w:pStyle w:val="Obsah2"/>
        <w:rPr>
          <w:rFonts w:ascii="Arial" w:hAnsi="Arial" w:cs="Arial"/>
          <w:b w:val="0"/>
          <w:noProof/>
          <w:sz w:val="24"/>
          <w:szCs w:val="24"/>
        </w:rPr>
      </w:pPr>
      <w:hyperlink w:anchor="_Toc61849817" w:history="1"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4.5.</w:t>
        </w:r>
        <w:r w:rsidR="00854290" w:rsidRPr="00854290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Zásady zajištění první pomoci a lékařské pomoci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_Toc61849817 \h </w:instrTex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F24DB">
          <w:rPr>
            <w:rFonts w:ascii="Arial" w:hAnsi="Arial" w:cs="Arial"/>
            <w:noProof/>
            <w:webHidden/>
            <w:sz w:val="24"/>
            <w:szCs w:val="24"/>
          </w:rPr>
          <w:t>10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75109" w:rsidRPr="00854290" w:rsidRDefault="00EB508D">
      <w:pPr>
        <w:pStyle w:val="Obsah2"/>
        <w:rPr>
          <w:rFonts w:ascii="Arial" w:hAnsi="Arial" w:cs="Arial"/>
          <w:b w:val="0"/>
          <w:noProof/>
          <w:sz w:val="24"/>
          <w:szCs w:val="24"/>
        </w:rPr>
      </w:pPr>
      <w:hyperlink w:anchor="_Toc61849818" w:history="1"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4.6.</w:t>
        </w:r>
        <w:r w:rsidR="00854290" w:rsidRPr="00854290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Popis organizace materiálního zabezpečení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_Toc61849818 \h </w:instrTex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F24DB">
          <w:rPr>
            <w:rFonts w:ascii="Arial" w:hAnsi="Arial" w:cs="Arial"/>
            <w:noProof/>
            <w:webHidden/>
            <w:sz w:val="24"/>
            <w:szCs w:val="24"/>
          </w:rPr>
          <w:t>10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75109" w:rsidRPr="00854290" w:rsidRDefault="00EB508D">
      <w:pPr>
        <w:pStyle w:val="Obsah2"/>
        <w:rPr>
          <w:rFonts w:ascii="Arial" w:hAnsi="Arial" w:cs="Arial"/>
          <w:b w:val="0"/>
          <w:noProof/>
          <w:sz w:val="24"/>
          <w:szCs w:val="24"/>
        </w:rPr>
      </w:pPr>
      <w:hyperlink w:anchor="_Toc61849819" w:history="1"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4.7.</w:t>
        </w:r>
        <w:r w:rsidR="00854290" w:rsidRPr="00854290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Plán evakuace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_Toc61849819 \h </w:instrTex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F24DB">
          <w:rPr>
            <w:rFonts w:ascii="Arial" w:hAnsi="Arial" w:cs="Arial"/>
            <w:noProof/>
            <w:webHidden/>
            <w:sz w:val="24"/>
            <w:szCs w:val="24"/>
          </w:rPr>
          <w:t>10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75109" w:rsidRPr="00854290" w:rsidRDefault="00EB508D">
      <w:pPr>
        <w:pStyle w:val="Obsah2"/>
        <w:rPr>
          <w:rFonts w:ascii="Arial" w:hAnsi="Arial" w:cs="Arial"/>
          <w:b w:val="0"/>
          <w:noProof/>
          <w:sz w:val="24"/>
          <w:szCs w:val="24"/>
        </w:rPr>
      </w:pPr>
      <w:hyperlink w:anchor="_Toc61849820" w:history="1"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4.8.</w:t>
        </w:r>
        <w:r w:rsidR="00854290" w:rsidRPr="00854290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Krizový štáb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_Toc61849820 \h </w:instrTex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F24DB">
          <w:rPr>
            <w:rFonts w:ascii="Arial" w:hAnsi="Arial" w:cs="Arial"/>
            <w:noProof/>
            <w:webHidden/>
            <w:sz w:val="24"/>
            <w:szCs w:val="24"/>
          </w:rPr>
          <w:t>11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75109" w:rsidRPr="00854290" w:rsidRDefault="00EB508D">
      <w:pPr>
        <w:pStyle w:val="Obsah2"/>
        <w:rPr>
          <w:rFonts w:ascii="Arial" w:hAnsi="Arial" w:cs="Arial"/>
          <w:b w:val="0"/>
          <w:noProof/>
          <w:sz w:val="24"/>
          <w:szCs w:val="24"/>
        </w:rPr>
      </w:pPr>
      <w:hyperlink w:anchor="_Toc61849821" w:history="1"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4.9.</w:t>
        </w:r>
        <w:r w:rsidR="00854290" w:rsidRPr="00854290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Přehled smluv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_Toc61849821 \h </w:instrTex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F24DB">
          <w:rPr>
            <w:rFonts w:ascii="Arial" w:hAnsi="Arial" w:cs="Arial"/>
            <w:noProof/>
            <w:webHidden/>
            <w:sz w:val="24"/>
            <w:szCs w:val="24"/>
          </w:rPr>
          <w:t>11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75109" w:rsidRPr="00854290" w:rsidRDefault="00EB508D">
      <w:pPr>
        <w:pStyle w:val="Obsah1"/>
        <w:rPr>
          <w:rFonts w:cs="Arial"/>
          <w:noProof/>
          <w:szCs w:val="24"/>
        </w:rPr>
      </w:pPr>
      <w:hyperlink w:anchor="_Toc61849822" w:history="1">
        <w:r w:rsidR="00854290" w:rsidRPr="00854290">
          <w:rPr>
            <w:rStyle w:val="Hypertextovodkaz"/>
            <w:rFonts w:cs="Arial"/>
            <w:noProof/>
            <w:szCs w:val="24"/>
          </w:rPr>
          <w:t>5.</w:t>
        </w:r>
        <w:r w:rsidR="00854290" w:rsidRPr="00854290">
          <w:rPr>
            <w:rFonts w:cs="Arial"/>
            <w:noProof/>
            <w:szCs w:val="24"/>
          </w:rPr>
          <w:tab/>
        </w:r>
        <w:r w:rsidR="00854290" w:rsidRPr="00854290">
          <w:rPr>
            <w:rStyle w:val="Hypertextovodkaz"/>
            <w:rFonts w:cs="Arial"/>
            <w:noProof/>
            <w:szCs w:val="24"/>
          </w:rPr>
          <w:t>Formální náležitosti havarijních plánů</w:t>
        </w:r>
        <w:r w:rsidR="00854290" w:rsidRPr="00854290">
          <w:rPr>
            <w:rFonts w:cs="Arial"/>
            <w:noProof/>
            <w:webHidden/>
            <w:szCs w:val="24"/>
          </w:rPr>
          <w:tab/>
        </w:r>
        <w:r w:rsidR="00854290" w:rsidRPr="00854290">
          <w:rPr>
            <w:rFonts w:cs="Arial"/>
            <w:noProof/>
            <w:webHidden/>
            <w:szCs w:val="24"/>
          </w:rPr>
          <w:fldChar w:fldCharType="begin"/>
        </w:r>
        <w:r w:rsidR="00854290" w:rsidRPr="00854290">
          <w:rPr>
            <w:rFonts w:cs="Arial"/>
            <w:noProof/>
            <w:webHidden/>
            <w:szCs w:val="24"/>
          </w:rPr>
          <w:instrText xml:space="preserve"> PAGEREF _Toc61849822 \h </w:instrText>
        </w:r>
        <w:r w:rsidR="00854290" w:rsidRPr="00854290">
          <w:rPr>
            <w:rFonts w:cs="Arial"/>
            <w:noProof/>
            <w:webHidden/>
            <w:szCs w:val="24"/>
          </w:rPr>
        </w:r>
        <w:r w:rsidR="00854290" w:rsidRPr="00854290">
          <w:rPr>
            <w:rFonts w:cs="Arial"/>
            <w:noProof/>
            <w:webHidden/>
            <w:szCs w:val="24"/>
          </w:rPr>
          <w:fldChar w:fldCharType="separate"/>
        </w:r>
        <w:r w:rsidR="002F24DB">
          <w:rPr>
            <w:rFonts w:cs="Arial"/>
            <w:noProof/>
            <w:webHidden/>
            <w:szCs w:val="24"/>
          </w:rPr>
          <w:t>12</w:t>
        </w:r>
        <w:r w:rsidR="00854290" w:rsidRPr="00854290">
          <w:rPr>
            <w:rFonts w:cs="Arial"/>
            <w:noProof/>
            <w:webHidden/>
            <w:szCs w:val="24"/>
          </w:rPr>
          <w:fldChar w:fldCharType="end"/>
        </w:r>
      </w:hyperlink>
    </w:p>
    <w:p w:rsidR="00E75109" w:rsidRPr="00854290" w:rsidRDefault="00EB508D">
      <w:pPr>
        <w:pStyle w:val="Obsah2"/>
        <w:rPr>
          <w:rFonts w:ascii="Arial" w:hAnsi="Arial" w:cs="Arial"/>
          <w:b w:val="0"/>
          <w:noProof/>
          <w:sz w:val="24"/>
          <w:szCs w:val="24"/>
        </w:rPr>
      </w:pPr>
      <w:hyperlink w:anchor="_Toc61849823" w:history="1"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5.1.</w:t>
        </w:r>
        <w:r w:rsidR="00854290" w:rsidRPr="00854290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Krycí list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_Toc61849823 \h </w:instrTex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F24DB"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75109" w:rsidRPr="00854290" w:rsidRDefault="00EB508D">
      <w:pPr>
        <w:pStyle w:val="Obsah2"/>
        <w:rPr>
          <w:rFonts w:ascii="Arial" w:hAnsi="Arial" w:cs="Arial"/>
          <w:b w:val="0"/>
          <w:noProof/>
          <w:sz w:val="24"/>
          <w:szCs w:val="24"/>
        </w:rPr>
      </w:pPr>
      <w:hyperlink w:anchor="_Toc61849824" w:history="1"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5.2.</w:t>
        </w:r>
        <w:r w:rsidR="00854290" w:rsidRPr="00854290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854290" w:rsidRPr="00854290">
          <w:rPr>
            <w:rStyle w:val="Hypertextovodkaz"/>
            <w:rFonts w:ascii="Arial" w:hAnsi="Arial" w:cs="Arial"/>
            <w:noProof/>
            <w:sz w:val="24"/>
            <w:szCs w:val="24"/>
          </w:rPr>
          <w:t>Seznam dokumentů, tvořících havarijní plán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_Toc61849824 \h </w:instrTex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F24DB"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="00854290" w:rsidRPr="0085429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75109" w:rsidRPr="00854290" w:rsidRDefault="00EB508D">
      <w:pPr>
        <w:pStyle w:val="Obsah1"/>
        <w:rPr>
          <w:rFonts w:cs="Arial"/>
          <w:szCs w:val="24"/>
        </w:rPr>
      </w:pPr>
      <w:hyperlink w:anchor="_Toc61849825" w:history="1">
        <w:r w:rsidR="00854290" w:rsidRPr="00854290">
          <w:rPr>
            <w:rStyle w:val="Hypertextovodkaz"/>
            <w:rFonts w:cs="Arial"/>
            <w:noProof/>
            <w:szCs w:val="24"/>
          </w:rPr>
          <w:t>Seznam příloh pro Havarijní plán LDS Králův Dvůr</w:t>
        </w:r>
        <w:r w:rsidR="00854290" w:rsidRPr="00854290">
          <w:rPr>
            <w:rFonts w:cs="Arial"/>
            <w:noProof/>
            <w:webHidden/>
            <w:szCs w:val="24"/>
          </w:rPr>
          <w:tab/>
        </w:r>
        <w:r w:rsidR="00854290" w:rsidRPr="00854290">
          <w:rPr>
            <w:rFonts w:cs="Arial"/>
            <w:noProof/>
            <w:webHidden/>
            <w:szCs w:val="24"/>
          </w:rPr>
          <w:fldChar w:fldCharType="begin"/>
        </w:r>
        <w:r w:rsidR="00854290" w:rsidRPr="00854290">
          <w:rPr>
            <w:rFonts w:cs="Arial"/>
            <w:noProof/>
            <w:webHidden/>
            <w:szCs w:val="24"/>
          </w:rPr>
          <w:instrText xml:space="preserve"> PAGEREF _Toc61849825 \h </w:instrText>
        </w:r>
        <w:r w:rsidR="00854290" w:rsidRPr="00854290">
          <w:rPr>
            <w:rFonts w:cs="Arial"/>
            <w:noProof/>
            <w:webHidden/>
            <w:szCs w:val="24"/>
          </w:rPr>
        </w:r>
        <w:r w:rsidR="00854290" w:rsidRPr="00854290">
          <w:rPr>
            <w:rFonts w:cs="Arial"/>
            <w:noProof/>
            <w:webHidden/>
            <w:szCs w:val="24"/>
          </w:rPr>
          <w:fldChar w:fldCharType="separate"/>
        </w:r>
        <w:r w:rsidR="002F24DB">
          <w:rPr>
            <w:rFonts w:cs="Arial"/>
            <w:noProof/>
            <w:webHidden/>
            <w:szCs w:val="24"/>
          </w:rPr>
          <w:t>13</w:t>
        </w:r>
        <w:r w:rsidR="00854290" w:rsidRPr="00854290">
          <w:rPr>
            <w:rFonts w:cs="Arial"/>
            <w:noProof/>
            <w:webHidden/>
            <w:szCs w:val="24"/>
          </w:rPr>
          <w:fldChar w:fldCharType="end"/>
        </w:r>
      </w:hyperlink>
      <w:r w:rsidR="00854290" w:rsidRPr="00854290">
        <w:rPr>
          <w:rFonts w:cs="Arial"/>
          <w:szCs w:val="24"/>
        </w:rPr>
        <w:fldChar w:fldCharType="end"/>
      </w:r>
    </w:p>
    <w:p w:rsidR="00E75109" w:rsidRPr="00854290" w:rsidRDefault="00854290">
      <w:pPr>
        <w:pStyle w:val="Nadpis1"/>
        <w:rPr>
          <w:rFonts w:ascii="Arial" w:hAnsi="Arial" w:cs="Arial"/>
          <w:sz w:val="24"/>
          <w:szCs w:val="24"/>
        </w:rPr>
      </w:pPr>
      <w:bookmarkStart w:id="0" w:name="_Toc61849795"/>
      <w:r w:rsidRPr="00854290">
        <w:rPr>
          <w:rFonts w:ascii="Arial" w:hAnsi="Arial" w:cs="Arial"/>
          <w:sz w:val="24"/>
          <w:szCs w:val="24"/>
        </w:rPr>
        <w:lastRenderedPageBreak/>
        <w:t>Základní údaje</w:t>
      </w:r>
      <w:bookmarkEnd w:id="0"/>
    </w:p>
    <w:p w:rsidR="00E75109" w:rsidRPr="00854290" w:rsidRDefault="00854290">
      <w:pPr>
        <w:pStyle w:val="Nadpis2"/>
        <w:rPr>
          <w:rFonts w:ascii="Arial" w:hAnsi="Arial" w:cs="Arial"/>
          <w:sz w:val="24"/>
          <w:szCs w:val="24"/>
        </w:rPr>
      </w:pPr>
      <w:bookmarkStart w:id="1" w:name="_Toc61849796"/>
      <w:r w:rsidRPr="00854290">
        <w:rPr>
          <w:rFonts w:ascii="Arial" w:hAnsi="Arial" w:cs="Arial"/>
          <w:sz w:val="24"/>
          <w:szCs w:val="24"/>
        </w:rPr>
        <w:t>Stručný popis rozvodného zařízení</w:t>
      </w:r>
      <w:bookmarkEnd w:id="1"/>
      <w:r w:rsidRPr="00854290">
        <w:rPr>
          <w:rFonts w:ascii="Arial" w:hAnsi="Arial" w:cs="Arial"/>
          <w:sz w:val="24"/>
          <w:szCs w:val="24"/>
        </w:rPr>
        <w:t xml:space="preserve"> </w:t>
      </w:r>
    </w:p>
    <w:p w:rsidR="00E75109" w:rsidRPr="00854290" w:rsidRDefault="00854290">
      <w:pPr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Elektrorozvodná síť závodu Králův Dvůr tvoří lokální distribuční soustavu (LDS), jejímuž provozovateli Českomoravský cement, a.s. byla udělena licence na distribuci elektřiny.</w:t>
      </w:r>
    </w:p>
    <w:p w:rsidR="00E75109" w:rsidRPr="00854290" w:rsidRDefault="00854290">
      <w:pPr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Jednopólové schéma silového rozvodu je uvedeno v Příloze č. 1</w:t>
      </w:r>
    </w:p>
    <w:p w:rsidR="00E75109" w:rsidRPr="00854290" w:rsidRDefault="00854290">
      <w:pPr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Rozvodnou síť závodu Králův Dvůr můžeme rozdělit do těchto skupin:</w:t>
      </w:r>
    </w:p>
    <w:p w:rsidR="00E75109" w:rsidRPr="00854290" w:rsidRDefault="00854290">
      <w:pPr>
        <w:pStyle w:val="odrka"/>
        <w:spacing w:before="0" w:after="0"/>
        <w:ind w:left="357" w:hanging="357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Přívodní venkov</w:t>
      </w:r>
      <w:r w:rsidR="0012707E">
        <w:rPr>
          <w:rFonts w:ascii="Arial" w:hAnsi="Arial" w:cs="Arial"/>
          <w:szCs w:val="24"/>
        </w:rPr>
        <w:t xml:space="preserve">ní vedení 22 </w:t>
      </w:r>
      <w:proofErr w:type="spellStart"/>
      <w:r w:rsidR="0012707E">
        <w:rPr>
          <w:rFonts w:ascii="Arial" w:hAnsi="Arial" w:cs="Arial"/>
          <w:szCs w:val="24"/>
        </w:rPr>
        <w:t>kV</w:t>
      </w:r>
      <w:proofErr w:type="spellEnd"/>
      <w:r w:rsidR="0012707E">
        <w:rPr>
          <w:rFonts w:ascii="Arial" w:hAnsi="Arial" w:cs="Arial"/>
          <w:szCs w:val="24"/>
        </w:rPr>
        <w:t xml:space="preserve"> z rozvodny Beroun - Tetín</w:t>
      </w:r>
      <w:r w:rsidRPr="00854290">
        <w:rPr>
          <w:rFonts w:ascii="Arial" w:hAnsi="Arial" w:cs="Arial"/>
          <w:szCs w:val="24"/>
        </w:rPr>
        <w:t xml:space="preserve"> (dvojité)</w:t>
      </w:r>
    </w:p>
    <w:p w:rsidR="00E75109" w:rsidRPr="00854290" w:rsidRDefault="00854290">
      <w:pPr>
        <w:pStyle w:val="odrka"/>
        <w:spacing w:before="0" w:after="0"/>
        <w:ind w:left="357" w:hanging="357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Vstupní rozvodna 22 kV</w:t>
      </w:r>
    </w:p>
    <w:p w:rsidR="00E75109" w:rsidRPr="00854290" w:rsidRDefault="00854290">
      <w:pPr>
        <w:pStyle w:val="odrka"/>
        <w:spacing w:before="0" w:after="0"/>
        <w:ind w:left="357" w:hanging="357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Transformovna TS1</w:t>
      </w:r>
    </w:p>
    <w:p w:rsidR="00E75109" w:rsidRPr="00854290" w:rsidRDefault="00854290">
      <w:pPr>
        <w:pStyle w:val="odrka"/>
        <w:spacing w:before="0" w:after="0"/>
        <w:ind w:left="357" w:hanging="357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Transformovna TS2</w:t>
      </w:r>
    </w:p>
    <w:p w:rsidR="00E75109" w:rsidRPr="00854290" w:rsidRDefault="00854290">
      <w:pPr>
        <w:pStyle w:val="odrka"/>
        <w:spacing w:before="0" w:after="0"/>
        <w:ind w:left="357" w:hanging="357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Náhradní zdroj elektrické energie v TS2</w:t>
      </w:r>
    </w:p>
    <w:p w:rsidR="00E75109" w:rsidRPr="00854290" w:rsidRDefault="00854290">
      <w:pPr>
        <w:pStyle w:val="odrka"/>
        <w:spacing w:before="0" w:after="0"/>
        <w:ind w:left="357" w:hanging="357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Průchozí a shora přístupné kabelové kanály</w:t>
      </w:r>
    </w:p>
    <w:p w:rsidR="00E75109" w:rsidRPr="00854290" w:rsidRDefault="00854290">
      <w:pPr>
        <w:pStyle w:val="odrka"/>
        <w:spacing w:before="0" w:after="0"/>
        <w:ind w:left="357" w:hanging="357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Ostatní kabelové rozvody</w:t>
      </w:r>
    </w:p>
    <w:p w:rsidR="00E75109" w:rsidRPr="00854290" w:rsidRDefault="00E75109">
      <w:pPr>
        <w:pStyle w:val="odrka"/>
        <w:numPr>
          <w:ilvl w:val="0"/>
          <w:numId w:val="0"/>
        </w:numPr>
        <w:spacing w:before="0" w:after="0"/>
        <w:rPr>
          <w:rFonts w:ascii="Arial" w:hAnsi="Arial" w:cs="Arial"/>
          <w:szCs w:val="24"/>
        </w:rPr>
      </w:pPr>
    </w:p>
    <w:p w:rsidR="00E75109" w:rsidRPr="00854290" w:rsidRDefault="00E75109">
      <w:pPr>
        <w:pStyle w:val="odrka"/>
        <w:numPr>
          <w:ilvl w:val="0"/>
          <w:numId w:val="0"/>
        </w:numPr>
        <w:spacing w:before="0" w:after="0"/>
        <w:rPr>
          <w:rFonts w:ascii="Arial" w:hAnsi="Arial" w:cs="Arial"/>
          <w:szCs w:val="24"/>
        </w:rPr>
      </w:pPr>
    </w:p>
    <w:p w:rsidR="00E75109" w:rsidRPr="00854290" w:rsidRDefault="00854290">
      <w:pPr>
        <w:pStyle w:val="odrka"/>
        <w:numPr>
          <w:ilvl w:val="0"/>
          <w:numId w:val="0"/>
        </w:numPr>
        <w:spacing w:before="0" w:after="0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Dle vedené statistiky výpadků elektrické energie lze konstatovat, že ve většině případů výpadek př</w:t>
      </w:r>
      <w:r w:rsidR="0012707E">
        <w:rPr>
          <w:rFonts w:ascii="Arial" w:hAnsi="Arial" w:cs="Arial"/>
          <w:szCs w:val="24"/>
        </w:rPr>
        <w:t>ichází ze strany dodavatele</w:t>
      </w:r>
      <w:r w:rsidRPr="00854290">
        <w:rPr>
          <w:rFonts w:ascii="Arial" w:hAnsi="Arial" w:cs="Arial"/>
          <w:szCs w:val="24"/>
        </w:rPr>
        <w:t xml:space="preserve"> </w:t>
      </w:r>
      <w:r w:rsidR="0012707E">
        <w:rPr>
          <w:rFonts w:ascii="Arial" w:hAnsi="Arial" w:cs="Arial"/>
          <w:szCs w:val="24"/>
        </w:rPr>
        <w:t>ČEZ Distribuce a.s., se kterým</w:t>
      </w:r>
      <w:r w:rsidRPr="00854290">
        <w:rPr>
          <w:rFonts w:ascii="Arial" w:hAnsi="Arial" w:cs="Arial"/>
          <w:szCs w:val="24"/>
        </w:rPr>
        <w:t xml:space="preserve"> máme uzavřené smlouvy o připojení a o distribuci elektrické energie. Z toho vyplývá, že v případě přerušení dodávky elektrické energie do závodu Králův Dvůr ze strany dodavatele, dochází k přerušení dodávky i pro podružné odběratele v areálu závodu.</w:t>
      </w:r>
    </w:p>
    <w:p w:rsidR="00E75109" w:rsidRPr="00854290" w:rsidRDefault="00E75109">
      <w:pPr>
        <w:pStyle w:val="odrka"/>
        <w:numPr>
          <w:ilvl w:val="0"/>
          <w:numId w:val="0"/>
        </w:numPr>
        <w:spacing w:before="0" w:after="0"/>
        <w:rPr>
          <w:rFonts w:ascii="Arial" w:hAnsi="Arial" w:cs="Arial"/>
          <w:szCs w:val="24"/>
        </w:rPr>
      </w:pPr>
    </w:p>
    <w:p w:rsidR="00E75109" w:rsidRPr="00854290" w:rsidRDefault="00854290">
      <w:pPr>
        <w:pStyle w:val="odrka"/>
        <w:numPr>
          <w:ilvl w:val="0"/>
          <w:numId w:val="0"/>
        </w:numPr>
        <w:spacing w:before="0" w:after="0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Závod Králův Dvůr má k dispozici náhradní zdroj elektrické energie – dieselagregát o výkonu 123 kVA. V případě ztráty napětí v rozvaděči 400 V na trafostanici TS2 dochází k automatickému startu náhradního zdroje, který napájí servery a telefonní ústřednu ve správní budově a dále záložní zdroj UPS pro napájení řídicího systému.</w:t>
      </w:r>
    </w:p>
    <w:p w:rsidR="00E75109" w:rsidRPr="00854290" w:rsidRDefault="00E75109">
      <w:pPr>
        <w:pStyle w:val="odrka"/>
        <w:numPr>
          <w:ilvl w:val="0"/>
          <w:numId w:val="0"/>
        </w:numPr>
        <w:spacing w:before="0" w:after="0"/>
        <w:rPr>
          <w:rFonts w:ascii="Arial" w:hAnsi="Arial" w:cs="Arial"/>
          <w:szCs w:val="24"/>
        </w:rPr>
      </w:pPr>
    </w:p>
    <w:p w:rsidR="00E75109" w:rsidRPr="00854290" w:rsidRDefault="00854290">
      <w:pPr>
        <w:pStyle w:val="odrka"/>
        <w:numPr>
          <w:ilvl w:val="0"/>
          <w:numId w:val="0"/>
        </w:numPr>
        <w:spacing w:before="0" w:after="0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V případě výpadku elektrické energie není zajištěno náhradní napájení podružných odběrů používaných pro prodej.</w:t>
      </w:r>
    </w:p>
    <w:p w:rsidR="00E75109" w:rsidRPr="00854290" w:rsidRDefault="00E75109">
      <w:pPr>
        <w:pStyle w:val="odrka"/>
        <w:numPr>
          <w:ilvl w:val="0"/>
          <w:numId w:val="0"/>
        </w:numPr>
        <w:spacing w:before="0" w:after="0"/>
        <w:rPr>
          <w:rFonts w:ascii="Arial" w:hAnsi="Arial" w:cs="Arial"/>
          <w:szCs w:val="24"/>
        </w:rPr>
      </w:pPr>
    </w:p>
    <w:p w:rsidR="00E75109" w:rsidRPr="00854290" w:rsidRDefault="00854290">
      <w:pPr>
        <w:pStyle w:val="odrka"/>
        <w:numPr>
          <w:ilvl w:val="0"/>
          <w:numId w:val="0"/>
        </w:numPr>
        <w:spacing w:before="0" w:after="0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Možnost výpomoci v dodávce elektřiny se sousedních sítí pro závod Králův Dvůr neexistuje. Je jen jediná možnost napájení, a to z rozvodny Tetín.</w:t>
      </w:r>
    </w:p>
    <w:p w:rsidR="00E75109" w:rsidRPr="00854290" w:rsidRDefault="00E75109">
      <w:pPr>
        <w:pStyle w:val="odrka"/>
        <w:numPr>
          <w:ilvl w:val="0"/>
          <w:numId w:val="0"/>
        </w:numPr>
        <w:spacing w:before="0" w:after="0"/>
        <w:rPr>
          <w:rFonts w:ascii="Arial" w:hAnsi="Arial" w:cs="Arial"/>
          <w:szCs w:val="24"/>
        </w:rPr>
      </w:pPr>
    </w:p>
    <w:p w:rsidR="00E75109" w:rsidRDefault="00854290">
      <w:pPr>
        <w:pStyle w:val="odrka"/>
        <w:numPr>
          <w:ilvl w:val="0"/>
          <w:numId w:val="0"/>
        </w:numPr>
        <w:spacing w:before="0" w:after="0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Obecně lze konstatovat, že vzhledem k charakteru rozvodného zařízení (veškerá technika je uvnitř budov, vedení jsou výhradně kabelová ve chráněných kanálech nebo v zemi) je poruchovost minimální.</w:t>
      </w:r>
    </w:p>
    <w:p w:rsidR="0012707E" w:rsidRDefault="0012707E">
      <w:pPr>
        <w:pStyle w:val="odrka"/>
        <w:numPr>
          <w:ilvl w:val="0"/>
          <w:numId w:val="0"/>
        </w:numPr>
        <w:spacing w:before="0" w:after="0"/>
        <w:rPr>
          <w:rFonts w:ascii="Arial" w:hAnsi="Arial" w:cs="Arial"/>
          <w:szCs w:val="24"/>
        </w:rPr>
      </w:pPr>
    </w:p>
    <w:p w:rsidR="0012707E" w:rsidRPr="00854290" w:rsidRDefault="0012707E">
      <w:pPr>
        <w:pStyle w:val="odrka"/>
        <w:numPr>
          <w:ilvl w:val="0"/>
          <w:numId w:val="0"/>
        </w:numPr>
        <w:spacing w:before="0" w:after="0"/>
        <w:rPr>
          <w:rFonts w:ascii="Arial" w:hAnsi="Arial" w:cs="Arial"/>
          <w:szCs w:val="24"/>
        </w:rPr>
      </w:pPr>
    </w:p>
    <w:p w:rsidR="00E75109" w:rsidRPr="00854290" w:rsidRDefault="00854290">
      <w:pPr>
        <w:pStyle w:val="Nadpis2"/>
        <w:rPr>
          <w:rFonts w:ascii="Arial" w:hAnsi="Arial" w:cs="Arial"/>
          <w:sz w:val="24"/>
          <w:szCs w:val="24"/>
        </w:rPr>
      </w:pPr>
      <w:bookmarkStart w:id="2" w:name="_Toc61849797"/>
      <w:r w:rsidRPr="00854290">
        <w:rPr>
          <w:rFonts w:ascii="Arial" w:hAnsi="Arial" w:cs="Arial"/>
          <w:sz w:val="24"/>
          <w:szCs w:val="24"/>
        </w:rPr>
        <w:lastRenderedPageBreak/>
        <w:t>Organizační schéma závodu</w:t>
      </w:r>
      <w:bookmarkEnd w:id="2"/>
      <w:r w:rsidRPr="00854290">
        <w:rPr>
          <w:rFonts w:ascii="Arial" w:hAnsi="Arial" w:cs="Arial"/>
          <w:sz w:val="24"/>
          <w:szCs w:val="24"/>
        </w:rPr>
        <w:t xml:space="preserve"> </w:t>
      </w:r>
    </w:p>
    <w:p w:rsidR="00E75109" w:rsidRDefault="00854290">
      <w:pPr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Organizační schéma závodu je znázorněno v příloze </w:t>
      </w:r>
      <w:r w:rsidR="00D255AA">
        <w:rPr>
          <w:rFonts w:ascii="Arial" w:hAnsi="Arial" w:cs="Arial"/>
          <w:szCs w:val="24"/>
        </w:rPr>
        <w:t>6</w:t>
      </w:r>
      <w:r w:rsidRPr="00854290">
        <w:rPr>
          <w:rFonts w:ascii="Arial" w:hAnsi="Arial" w:cs="Arial"/>
          <w:szCs w:val="24"/>
        </w:rPr>
        <w:t>.</w:t>
      </w:r>
    </w:p>
    <w:p w:rsidR="0012707E" w:rsidRPr="00D41975" w:rsidRDefault="0012707E" w:rsidP="0012707E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Odpovědnou osobou za provoz LDS je vedoucí elektroúdržby </w:t>
      </w:r>
    </w:p>
    <w:p w:rsidR="0012707E" w:rsidRPr="00854290" w:rsidRDefault="0012707E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tel. 257 002 510, mobil 602</w:t>
      </w:r>
      <w:r>
        <w:rPr>
          <w:rFonts w:ascii="Arial" w:hAnsi="Arial" w:cs="Arial"/>
          <w:szCs w:val="24"/>
        </w:rPr>
        <w:t> 298 680</w:t>
      </w:r>
    </w:p>
    <w:p w:rsidR="00E75109" w:rsidRPr="00854290" w:rsidRDefault="00854290">
      <w:pPr>
        <w:pStyle w:val="Nadpis2"/>
        <w:rPr>
          <w:rFonts w:ascii="Arial" w:hAnsi="Arial" w:cs="Arial"/>
          <w:sz w:val="24"/>
          <w:szCs w:val="24"/>
        </w:rPr>
      </w:pPr>
      <w:bookmarkStart w:id="3" w:name="_Toc61849798"/>
      <w:r w:rsidRPr="00854290">
        <w:rPr>
          <w:rFonts w:ascii="Arial" w:hAnsi="Arial" w:cs="Arial"/>
          <w:sz w:val="24"/>
          <w:szCs w:val="24"/>
        </w:rPr>
        <w:t>Přehled významných dodavatelů a odběratelů elektřiny</w:t>
      </w:r>
      <w:bookmarkEnd w:id="3"/>
    </w:p>
    <w:p w:rsidR="00E75109" w:rsidRPr="00854290" w:rsidRDefault="00854290">
      <w:pPr>
        <w:pStyle w:val="Nadpis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54290">
        <w:rPr>
          <w:rFonts w:ascii="Arial" w:hAnsi="Arial" w:cs="Arial"/>
          <w:sz w:val="24"/>
          <w:szCs w:val="24"/>
        </w:rPr>
        <w:t xml:space="preserve"> </w:t>
      </w:r>
      <w:bookmarkStart w:id="4" w:name="_Toc61226469"/>
      <w:bookmarkStart w:id="5" w:name="_Toc61849799"/>
      <w:r w:rsidRPr="00854290">
        <w:rPr>
          <w:rFonts w:ascii="Arial" w:hAnsi="Arial" w:cs="Arial"/>
          <w:sz w:val="24"/>
          <w:szCs w:val="24"/>
        </w:rPr>
        <w:t>Dodavatelé:</w:t>
      </w:r>
      <w:bookmarkEnd w:id="4"/>
      <w:bookmarkEnd w:id="5"/>
      <w:r w:rsidRPr="00854290">
        <w:rPr>
          <w:rFonts w:ascii="Arial" w:hAnsi="Arial" w:cs="Arial"/>
          <w:sz w:val="24"/>
          <w:szCs w:val="24"/>
        </w:rPr>
        <w:t xml:space="preserve"> </w:t>
      </w:r>
    </w:p>
    <w:p w:rsidR="0012707E" w:rsidRPr="006A57EC" w:rsidRDefault="0012707E" w:rsidP="0012707E">
      <w:pPr>
        <w:pStyle w:val="odrka"/>
        <w:spacing w:before="0" w:after="0"/>
        <w:ind w:left="357" w:hanging="357"/>
        <w:rPr>
          <w:rFonts w:ascii="Arial" w:hAnsi="Arial" w:cs="Arial"/>
          <w:szCs w:val="24"/>
        </w:rPr>
      </w:pPr>
      <w:r w:rsidRPr="006A57EC">
        <w:rPr>
          <w:rFonts w:ascii="Arial" w:hAnsi="Arial" w:cs="Arial"/>
          <w:szCs w:val="24"/>
        </w:rPr>
        <w:t xml:space="preserve">Dodavatel silové </w:t>
      </w:r>
      <w:proofErr w:type="gramStart"/>
      <w:r w:rsidRPr="006A57EC">
        <w:rPr>
          <w:rFonts w:ascii="Arial" w:hAnsi="Arial" w:cs="Arial"/>
          <w:szCs w:val="24"/>
        </w:rPr>
        <w:t xml:space="preserve">elektřiny : </w:t>
      </w:r>
      <w:r>
        <w:rPr>
          <w:rFonts w:ascii="Arial" w:hAnsi="Arial" w:cs="Arial"/>
          <w:szCs w:val="24"/>
        </w:rPr>
        <w:t>ČMC</w:t>
      </w:r>
      <w:proofErr w:type="gramEnd"/>
      <w:r>
        <w:rPr>
          <w:rFonts w:ascii="Arial" w:hAnsi="Arial" w:cs="Arial"/>
          <w:szCs w:val="24"/>
        </w:rPr>
        <w:t xml:space="preserve"> je držitelem licence na obchod s elektřinou a nakupuje na velko</w:t>
      </w:r>
      <w:r w:rsidR="00EB508D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>bchodním trhu  od různých dodavatelů a využívá taktéž  denní  platformy  organizované  OTE .</w:t>
      </w:r>
    </w:p>
    <w:p w:rsidR="0012707E" w:rsidRDefault="0012707E" w:rsidP="0012707E">
      <w:pPr>
        <w:pStyle w:val="odrka"/>
        <w:spacing w:before="0" w:after="0"/>
        <w:ind w:left="357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ČEZ Distribuce a.</w:t>
      </w:r>
      <w:proofErr w:type="gramStart"/>
      <w:r>
        <w:rPr>
          <w:rFonts w:ascii="Arial" w:hAnsi="Arial" w:cs="Arial"/>
          <w:szCs w:val="24"/>
        </w:rPr>
        <w:t xml:space="preserve">s. </w:t>
      </w:r>
      <w:r w:rsidRPr="006A57EC">
        <w:rPr>
          <w:rFonts w:ascii="Arial" w:hAnsi="Arial" w:cs="Arial"/>
          <w:szCs w:val="24"/>
        </w:rPr>
        <w:t xml:space="preserve"> – zabezpečuje</w:t>
      </w:r>
      <w:proofErr w:type="gramEnd"/>
      <w:r w:rsidRPr="006A57EC">
        <w:rPr>
          <w:rFonts w:ascii="Arial" w:hAnsi="Arial" w:cs="Arial"/>
          <w:szCs w:val="24"/>
        </w:rPr>
        <w:t xml:space="preserve"> distribuci elektřiny a systémové služby </w:t>
      </w:r>
    </w:p>
    <w:p w:rsidR="0012707E" w:rsidRPr="006A57EC" w:rsidRDefault="0012707E" w:rsidP="0012707E">
      <w:pPr>
        <w:pStyle w:val="odrka"/>
        <w:numPr>
          <w:ilvl w:val="0"/>
          <w:numId w:val="0"/>
        </w:numPr>
        <w:spacing w:before="0" w:after="0"/>
        <w:ind w:left="357"/>
        <w:rPr>
          <w:rFonts w:ascii="Arial" w:hAnsi="Arial" w:cs="Arial"/>
          <w:szCs w:val="24"/>
        </w:rPr>
      </w:pPr>
    </w:p>
    <w:p w:rsidR="00E75109" w:rsidRPr="00854290" w:rsidRDefault="00854290">
      <w:pPr>
        <w:rPr>
          <w:rFonts w:ascii="Arial" w:hAnsi="Arial" w:cs="Arial"/>
          <w:b/>
          <w:szCs w:val="24"/>
        </w:rPr>
      </w:pPr>
      <w:r w:rsidRPr="00854290">
        <w:rPr>
          <w:rFonts w:ascii="Arial" w:hAnsi="Arial" w:cs="Arial"/>
          <w:b/>
          <w:szCs w:val="24"/>
        </w:rPr>
        <w:t xml:space="preserve">Odběratelé: </w:t>
      </w:r>
    </w:p>
    <w:p w:rsidR="00E75109" w:rsidRPr="00854290" w:rsidRDefault="00854290">
      <w:pPr>
        <w:pStyle w:val="odrka"/>
        <w:spacing w:before="0" w:after="0"/>
        <w:ind w:left="357" w:hanging="357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Ing. Jaroslav Kovařík</w:t>
      </w:r>
    </w:p>
    <w:p w:rsidR="00E75109" w:rsidRPr="00854290" w:rsidRDefault="00854290">
      <w:pPr>
        <w:pStyle w:val="odrka"/>
        <w:spacing w:before="0" w:after="0"/>
        <w:ind w:left="357" w:hanging="357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SP Bohemia, </w:t>
      </w:r>
      <w:proofErr w:type="gramStart"/>
      <w:r w:rsidRPr="00854290">
        <w:rPr>
          <w:rFonts w:ascii="Arial" w:hAnsi="Arial" w:cs="Arial"/>
          <w:szCs w:val="24"/>
        </w:rPr>
        <w:t>k.s.</w:t>
      </w:r>
      <w:proofErr w:type="gramEnd"/>
    </w:p>
    <w:p w:rsidR="00E75109" w:rsidRPr="00854290" w:rsidRDefault="00854290">
      <w:pPr>
        <w:pStyle w:val="odrka"/>
        <w:spacing w:before="0" w:after="0"/>
        <w:ind w:left="357" w:hanging="357"/>
        <w:rPr>
          <w:rFonts w:ascii="Arial" w:hAnsi="Arial" w:cs="Arial"/>
          <w:szCs w:val="24"/>
        </w:rPr>
      </w:pPr>
      <w:proofErr w:type="spellStart"/>
      <w:r w:rsidRPr="00854290">
        <w:rPr>
          <w:rFonts w:ascii="Arial" w:hAnsi="Arial" w:cs="Arial"/>
          <w:szCs w:val="24"/>
        </w:rPr>
        <w:t>Franken</w:t>
      </w:r>
      <w:proofErr w:type="spellEnd"/>
      <w:r w:rsidRPr="00854290">
        <w:rPr>
          <w:rFonts w:ascii="Arial" w:hAnsi="Arial" w:cs="Arial"/>
          <w:szCs w:val="24"/>
        </w:rPr>
        <w:t xml:space="preserve"> </w:t>
      </w:r>
      <w:proofErr w:type="spellStart"/>
      <w:r w:rsidRPr="00854290">
        <w:rPr>
          <w:rFonts w:ascii="Arial" w:hAnsi="Arial" w:cs="Arial"/>
          <w:szCs w:val="24"/>
        </w:rPr>
        <w:t>Maxit</w:t>
      </w:r>
      <w:proofErr w:type="spellEnd"/>
    </w:p>
    <w:p w:rsidR="00E75109" w:rsidRPr="00854290" w:rsidRDefault="00854290">
      <w:pPr>
        <w:pStyle w:val="odrka"/>
        <w:spacing w:before="0" w:after="0"/>
        <w:ind w:left="357" w:hanging="357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Českomoravský beton, a.s.</w:t>
      </w:r>
    </w:p>
    <w:p w:rsidR="00E75109" w:rsidRPr="00854290" w:rsidRDefault="00854290">
      <w:pPr>
        <w:pStyle w:val="odrka"/>
        <w:spacing w:before="0" w:after="0"/>
        <w:ind w:left="357" w:hanging="357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TBG Střední Čechy s. r. o.</w:t>
      </w:r>
    </w:p>
    <w:p w:rsidR="00E75109" w:rsidRPr="00854290" w:rsidRDefault="00854290">
      <w:pPr>
        <w:pStyle w:val="odrka"/>
        <w:spacing w:before="0" w:after="0"/>
        <w:ind w:left="357" w:hanging="357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Trans-servis s.r.o.</w:t>
      </w:r>
    </w:p>
    <w:p w:rsidR="00E75109" w:rsidRDefault="00854290">
      <w:pPr>
        <w:pStyle w:val="odrka"/>
        <w:spacing w:before="0" w:after="0"/>
        <w:ind w:left="357" w:hanging="357"/>
        <w:rPr>
          <w:rFonts w:ascii="Arial" w:hAnsi="Arial" w:cs="Arial"/>
          <w:szCs w:val="24"/>
        </w:rPr>
      </w:pPr>
      <w:proofErr w:type="spellStart"/>
      <w:r w:rsidRPr="00854290">
        <w:rPr>
          <w:rFonts w:ascii="Arial" w:hAnsi="Arial" w:cs="Arial"/>
          <w:szCs w:val="24"/>
        </w:rPr>
        <w:t>Betotech</w:t>
      </w:r>
      <w:proofErr w:type="spellEnd"/>
      <w:r w:rsidRPr="00854290">
        <w:rPr>
          <w:rFonts w:ascii="Arial" w:hAnsi="Arial" w:cs="Arial"/>
          <w:szCs w:val="24"/>
        </w:rPr>
        <w:t>, s.r.o.</w:t>
      </w:r>
    </w:p>
    <w:p w:rsidR="0012707E" w:rsidRDefault="0012707E" w:rsidP="0012707E">
      <w:pPr>
        <w:pStyle w:val="odrka"/>
        <w:numPr>
          <w:ilvl w:val="0"/>
          <w:numId w:val="0"/>
        </w:numPr>
        <w:ind w:left="360" w:hanging="360"/>
      </w:pPr>
      <w:r w:rsidRPr="00EB508D">
        <w:rPr>
          <w:rFonts w:ascii="Arial" w:hAnsi="Arial" w:cs="Arial"/>
        </w:rPr>
        <w:t>Odběratelé nejsou využíváni k plnění regulačních stupňů podle regulačního plánu</w:t>
      </w:r>
      <w:r w:rsidRPr="00D41975">
        <w:t>.</w:t>
      </w:r>
    </w:p>
    <w:p w:rsidR="0012707E" w:rsidRPr="00854290" w:rsidRDefault="0012707E" w:rsidP="0012707E">
      <w:pPr>
        <w:pStyle w:val="odrka"/>
        <w:numPr>
          <w:ilvl w:val="0"/>
          <w:numId w:val="0"/>
        </w:numPr>
        <w:spacing w:before="0" w:after="0"/>
        <w:ind w:left="357"/>
        <w:rPr>
          <w:rFonts w:ascii="Arial" w:hAnsi="Arial" w:cs="Arial"/>
          <w:szCs w:val="24"/>
        </w:rPr>
      </w:pPr>
    </w:p>
    <w:p w:rsidR="00E75109" w:rsidRPr="00854290" w:rsidRDefault="00854290">
      <w:pPr>
        <w:pStyle w:val="Nadpis2"/>
        <w:rPr>
          <w:rFonts w:ascii="Arial" w:hAnsi="Arial" w:cs="Arial"/>
          <w:sz w:val="24"/>
          <w:szCs w:val="24"/>
        </w:rPr>
      </w:pPr>
      <w:bookmarkStart w:id="6" w:name="_Toc61849800"/>
      <w:r w:rsidRPr="00854290">
        <w:rPr>
          <w:rFonts w:ascii="Arial" w:hAnsi="Arial" w:cs="Arial"/>
          <w:sz w:val="24"/>
          <w:szCs w:val="24"/>
        </w:rPr>
        <w:t>Regulační, vypínací a frekvenční plán</w:t>
      </w:r>
      <w:bookmarkEnd w:id="6"/>
      <w:r w:rsidRPr="00854290">
        <w:rPr>
          <w:rFonts w:ascii="Arial" w:hAnsi="Arial" w:cs="Arial"/>
          <w:sz w:val="24"/>
          <w:szCs w:val="24"/>
        </w:rPr>
        <w:t xml:space="preserve"> </w:t>
      </w:r>
    </w:p>
    <w:p w:rsidR="00E75109" w:rsidRPr="00854290" w:rsidRDefault="00854290">
      <w:pPr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Ve smlouvách na dodávku elektřiny jsou stanoveny podmínky pro účast LDS na plnění regulačního a frekvenčního plánu.</w:t>
      </w:r>
    </w:p>
    <w:p w:rsidR="00E75109" w:rsidRPr="00854290" w:rsidRDefault="00854290">
      <w:pPr>
        <w:pStyle w:val="Nadpis2"/>
        <w:rPr>
          <w:rFonts w:ascii="Arial" w:hAnsi="Arial" w:cs="Arial"/>
          <w:sz w:val="24"/>
          <w:szCs w:val="24"/>
        </w:rPr>
      </w:pPr>
      <w:bookmarkStart w:id="7" w:name="_Toc61849801"/>
      <w:r w:rsidRPr="00854290">
        <w:rPr>
          <w:rFonts w:ascii="Arial" w:hAnsi="Arial" w:cs="Arial"/>
          <w:sz w:val="24"/>
          <w:szCs w:val="24"/>
        </w:rPr>
        <w:t>Přehled kapacit pro provoz, údržbu a opravy</w:t>
      </w:r>
      <w:bookmarkEnd w:id="7"/>
      <w:r w:rsidRPr="00854290">
        <w:rPr>
          <w:rFonts w:ascii="Arial" w:hAnsi="Arial" w:cs="Arial"/>
          <w:sz w:val="24"/>
          <w:szCs w:val="24"/>
        </w:rPr>
        <w:t xml:space="preserve"> </w:t>
      </w:r>
    </w:p>
    <w:p w:rsidR="00E75109" w:rsidRPr="00854290" w:rsidRDefault="00854290">
      <w:pPr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V závodě Králův Dvůr zajišťují provoz výpraven a expedice pracovníci tohoto úseku, údržbu a opravy zajišťuje útvar centrální údržby. V případě potřeby jsou další práce zajišťovány dodavatelsky.</w:t>
      </w:r>
    </w:p>
    <w:p w:rsidR="00E75109" w:rsidRPr="00854290" w:rsidRDefault="00854290">
      <w:pPr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Umístění centrálního skladu, dílen a dalších objektů je v Příloze č. 2. Pracovníci centrální údržby mají k dispozici pohotovostní sklad.</w:t>
      </w:r>
    </w:p>
    <w:p w:rsidR="00E75109" w:rsidRPr="00854290" w:rsidRDefault="00854290">
      <w:pPr>
        <w:pStyle w:val="Nadpis1"/>
        <w:rPr>
          <w:rFonts w:ascii="Arial" w:hAnsi="Arial" w:cs="Arial"/>
          <w:sz w:val="24"/>
          <w:szCs w:val="24"/>
        </w:rPr>
      </w:pPr>
      <w:bookmarkStart w:id="8" w:name="_Toc61849802"/>
      <w:r w:rsidRPr="00854290">
        <w:rPr>
          <w:rFonts w:ascii="Arial" w:hAnsi="Arial" w:cs="Arial"/>
          <w:sz w:val="24"/>
          <w:szCs w:val="24"/>
        </w:rPr>
        <w:lastRenderedPageBreak/>
        <w:t>Pracovní pokyny</w:t>
      </w:r>
      <w:bookmarkEnd w:id="8"/>
    </w:p>
    <w:p w:rsidR="00B14983" w:rsidRDefault="00B14983">
      <w:pPr>
        <w:rPr>
          <w:rFonts w:ascii="Arial" w:hAnsi="Arial" w:cs="Arial"/>
          <w:szCs w:val="24"/>
        </w:rPr>
      </w:pPr>
    </w:p>
    <w:p w:rsidR="00B14983" w:rsidRPr="00D41975" w:rsidRDefault="00B14983" w:rsidP="00B14983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Pracovní pokyny a manipulační postupy jsou zpracovány a uloženy v oddělení energetiky závodu. V písemném vyhotovení jsou předány všem provozním elektrikářům a jsou přístupny v datové formě na serveru energetiky. Lze je otevřít a vytisknout na PC, které je přístupné na </w:t>
      </w:r>
      <w:proofErr w:type="spellStart"/>
      <w:r w:rsidRPr="00D41975">
        <w:rPr>
          <w:rFonts w:ascii="Arial" w:hAnsi="Arial" w:cs="Arial"/>
          <w:szCs w:val="24"/>
        </w:rPr>
        <w:t>elektrodílně</w:t>
      </w:r>
      <w:proofErr w:type="spellEnd"/>
      <w:r w:rsidRPr="00D41975">
        <w:rPr>
          <w:rFonts w:ascii="Arial" w:hAnsi="Arial" w:cs="Arial"/>
          <w:szCs w:val="24"/>
        </w:rPr>
        <w:t xml:space="preserve"> závodu.</w:t>
      </w:r>
    </w:p>
    <w:p w:rsidR="00B14983" w:rsidRDefault="00B14983">
      <w:pPr>
        <w:rPr>
          <w:rFonts w:ascii="Arial" w:hAnsi="Arial" w:cs="Arial"/>
          <w:szCs w:val="24"/>
        </w:rPr>
      </w:pPr>
    </w:p>
    <w:p w:rsidR="00E75109" w:rsidRPr="00854290" w:rsidRDefault="00854290">
      <w:pPr>
        <w:pStyle w:val="odrka"/>
        <w:spacing w:before="0" w:after="0"/>
        <w:ind w:left="357" w:hanging="357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Plán opatření pro případ havarijního úniku látek ohro</w:t>
      </w:r>
      <w:r w:rsidR="0012707E">
        <w:rPr>
          <w:rFonts w:ascii="Arial" w:hAnsi="Arial" w:cs="Arial"/>
          <w:szCs w:val="24"/>
        </w:rPr>
        <w:t>žujících jakost vod v závodě Králův Dvůr.</w:t>
      </w:r>
    </w:p>
    <w:p w:rsidR="00E75109" w:rsidRDefault="00854290" w:rsidP="00B14983">
      <w:pPr>
        <w:pStyle w:val="odrka"/>
        <w:numPr>
          <w:ilvl w:val="0"/>
          <w:numId w:val="0"/>
        </w:numPr>
        <w:spacing w:before="0" w:after="0"/>
        <w:rPr>
          <w:rFonts w:ascii="Arial" w:hAnsi="Arial" w:cs="Arial"/>
          <w:szCs w:val="24"/>
        </w:rPr>
      </w:pPr>
      <w:r w:rsidRPr="00B14983">
        <w:rPr>
          <w:rFonts w:ascii="Arial" w:hAnsi="Arial" w:cs="Arial"/>
          <w:szCs w:val="24"/>
        </w:rPr>
        <w:t xml:space="preserve">Povodňový plán pro případ zvýšení hladiny řeky </w:t>
      </w:r>
      <w:proofErr w:type="spellStart"/>
      <w:r w:rsidRPr="00B14983">
        <w:rPr>
          <w:rFonts w:ascii="Arial" w:hAnsi="Arial" w:cs="Arial"/>
          <w:szCs w:val="24"/>
        </w:rPr>
        <w:t>Litavky</w:t>
      </w:r>
      <w:proofErr w:type="spellEnd"/>
      <w:r w:rsidRPr="00B14983">
        <w:rPr>
          <w:rFonts w:ascii="Arial" w:hAnsi="Arial" w:cs="Arial"/>
          <w:szCs w:val="24"/>
        </w:rPr>
        <w:t xml:space="preserve"> a následné ohrožení objektu a osob v </w:t>
      </w:r>
      <w:r w:rsidR="00B14983" w:rsidRPr="00B14983">
        <w:rPr>
          <w:rFonts w:ascii="Arial" w:hAnsi="Arial" w:cs="Arial"/>
          <w:szCs w:val="24"/>
        </w:rPr>
        <w:t>závodě</w:t>
      </w:r>
      <w:r w:rsidRPr="00B14983">
        <w:rPr>
          <w:rFonts w:ascii="Arial" w:hAnsi="Arial" w:cs="Arial"/>
          <w:szCs w:val="24"/>
        </w:rPr>
        <w:t xml:space="preserve"> Králův Dvůr. </w:t>
      </w:r>
    </w:p>
    <w:p w:rsidR="00B14983" w:rsidRPr="00B14983" w:rsidRDefault="00B14983" w:rsidP="00B14983">
      <w:pPr>
        <w:pStyle w:val="odrka"/>
        <w:numPr>
          <w:ilvl w:val="0"/>
          <w:numId w:val="0"/>
        </w:numPr>
        <w:spacing w:before="0" w:after="0"/>
        <w:rPr>
          <w:rFonts w:ascii="Arial" w:hAnsi="Arial" w:cs="Arial"/>
          <w:szCs w:val="24"/>
        </w:rPr>
      </w:pPr>
    </w:p>
    <w:p w:rsidR="009B05E3" w:rsidRDefault="00854290">
      <w:pPr>
        <w:pStyle w:val="odrka"/>
        <w:numPr>
          <w:ilvl w:val="0"/>
          <w:numId w:val="0"/>
        </w:numPr>
        <w:spacing w:before="0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Uvedené dokumenty jsou v závodě uloženy u ředitele závodu a vodohospodáře závodu. </w:t>
      </w:r>
    </w:p>
    <w:p w:rsidR="009B05E3" w:rsidRPr="00D41975" w:rsidRDefault="009B05E3" w:rsidP="009B05E3">
      <w:pPr>
        <w:pStyle w:val="Nadpis2"/>
        <w:keepNext w:val="0"/>
        <w:rPr>
          <w:rFonts w:ascii="Arial" w:hAnsi="Arial" w:cs="Arial"/>
          <w:sz w:val="24"/>
          <w:szCs w:val="24"/>
        </w:rPr>
      </w:pPr>
      <w:bookmarkStart w:id="9" w:name="_Toc61850209"/>
      <w:r w:rsidRPr="00D41975">
        <w:rPr>
          <w:rFonts w:ascii="Arial" w:hAnsi="Arial" w:cs="Arial"/>
          <w:sz w:val="24"/>
          <w:szCs w:val="24"/>
        </w:rPr>
        <w:t>Transformátory</w:t>
      </w:r>
      <w:bookmarkEnd w:id="9"/>
    </w:p>
    <w:p w:rsidR="009B05E3" w:rsidRPr="00D41975" w:rsidRDefault="009B05E3" w:rsidP="009B05E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 případě poruchy transformátorů s olejovou náplní</w:t>
      </w:r>
      <w:r w:rsidRPr="00D41975">
        <w:rPr>
          <w:rFonts w:ascii="Arial" w:hAnsi="Arial" w:cs="Arial"/>
          <w:szCs w:val="24"/>
        </w:rPr>
        <w:t xml:space="preserve"> může dojít k úniku oleje do štěrkového lože, kterým jsou všechna stanoviště olejových transformátorů vybavena. Únik oleje je hlášen pomocí </w:t>
      </w:r>
      <w:proofErr w:type="spellStart"/>
      <w:r w:rsidRPr="00D41975">
        <w:rPr>
          <w:rFonts w:ascii="Arial" w:hAnsi="Arial" w:cs="Arial"/>
          <w:szCs w:val="24"/>
        </w:rPr>
        <w:t>Buchholzových</w:t>
      </w:r>
      <w:proofErr w:type="spellEnd"/>
      <w:r w:rsidRPr="00D41975">
        <w:rPr>
          <w:rFonts w:ascii="Arial" w:hAnsi="Arial" w:cs="Arial"/>
          <w:szCs w:val="24"/>
        </w:rPr>
        <w:t xml:space="preserve"> relé a transformátor je automaticky odstaven z provozu. Ekologickou likvidaci znečištěného štěrku organizuje vedoucí elektroúdržby nebo mistr </w:t>
      </w:r>
      <w:proofErr w:type="spellStart"/>
      <w:r w:rsidRPr="00D41975">
        <w:rPr>
          <w:rFonts w:ascii="Arial" w:hAnsi="Arial" w:cs="Arial"/>
          <w:szCs w:val="24"/>
        </w:rPr>
        <w:t>elektrodílny</w:t>
      </w:r>
      <w:proofErr w:type="spellEnd"/>
      <w:r w:rsidRPr="00D41975">
        <w:rPr>
          <w:rFonts w:ascii="Arial" w:hAnsi="Arial" w:cs="Arial"/>
          <w:szCs w:val="24"/>
        </w:rPr>
        <w:t xml:space="preserve"> ve spolupráci s pracovníkem závodu zajišťujícím likvidaci odpadů.</w:t>
      </w:r>
    </w:p>
    <w:p w:rsidR="009B05E3" w:rsidRPr="00D41975" w:rsidRDefault="009B05E3" w:rsidP="009B05E3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Nahrazení chybějícího výkonu</w:t>
      </w:r>
      <w:r w:rsidR="00EB508D">
        <w:rPr>
          <w:rFonts w:ascii="Arial" w:hAnsi="Arial" w:cs="Arial"/>
          <w:szCs w:val="24"/>
        </w:rPr>
        <w:t xml:space="preserve"> </w:t>
      </w:r>
      <w:r w:rsidRPr="00D41975">
        <w:rPr>
          <w:rFonts w:ascii="Arial" w:hAnsi="Arial" w:cs="Arial"/>
          <w:szCs w:val="24"/>
        </w:rPr>
        <w:t xml:space="preserve">při výpadku transformátoru se řeší ručním </w:t>
      </w:r>
      <w:proofErr w:type="gramStart"/>
      <w:r w:rsidRPr="00D41975">
        <w:rPr>
          <w:rFonts w:ascii="Arial" w:hAnsi="Arial" w:cs="Arial"/>
          <w:szCs w:val="24"/>
        </w:rPr>
        <w:t>převedením  zátěže</w:t>
      </w:r>
      <w:proofErr w:type="gramEnd"/>
      <w:r w:rsidRPr="00D41975">
        <w:rPr>
          <w:rFonts w:ascii="Arial" w:hAnsi="Arial" w:cs="Arial"/>
          <w:szCs w:val="24"/>
        </w:rPr>
        <w:t xml:space="preserve"> na ostatní transformátory.   </w:t>
      </w:r>
    </w:p>
    <w:p w:rsidR="009B05E3" w:rsidRPr="00D41975" w:rsidRDefault="009B05E3" w:rsidP="009B05E3">
      <w:pPr>
        <w:pStyle w:val="Nadpis2"/>
        <w:keepNext w:val="0"/>
        <w:rPr>
          <w:rFonts w:ascii="Arial" w:hAnsi="Arial" w:cs="Arial"/>
          <w:sz w:val="24"/>
          <w:szCs w:val="24"/>
        </w:rPr>
      </w:pPr>
      <w:bookmarkStart w:id="10" w:name="_Toc61850210"/>
      <w:r w:rsidRPr="00D41975">
        <w:rPr>
          <w:rFonts w:ascii="Arial" w:hAnsi="Arial" w:cs="Arial"/>
          <w:sz w:val="24"/>
          <w:szCs w:val="24"/>
        </w:rPr>
        <w:t>Dieselagregát</w:t>
      </w:r>
      <w:bookmarkEnd w:id="10"/>
    </w:p>
    <w:p w:rsidR="009B05E3" w:rsidRPr="00D41975" w:rsidRDefault="009B05E3" w:rsidP="009B05E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Dieselagregát stacionárního typu </w:t>
      </w:r>
      <w:proofErr w:type="gramStart"/>
      <w:r>
        <w:rPr>
          <w:rFonts w:ascii="Arial" w:hAnsi="Arial" w:cs="Arial"/>
          <w:szCs w:val="24"/>
        </w:rPr>
        <w:t>je</w:t>
      </w:r>
      <w:proofErr w:type="gramEnd"/>
      <w:r w:rsidRPr="00D41975">
        <w:rPr>
          <w:rFonts w:ascii="Arial" w:hAnsi="Arial" w:cs="Arial"/>
          <w:szCs w:val="24"/>
        </w:rPr>
        <w:t xml:space="preserve"> umístěny na kry</w:t>
      </w:r>
      <w:r>
        <w:rPr>
          <w:rFonts w:ascii="Arial" w:hAnsi="Arial" w:cs="Arial"/>
          <w:szCs w:val="24"/>
        </w:rPr>
        <w:t>tém místě uvnitř budovy a jeho provoz a</w:t>
      </w:r>
      <w:r w:rsidRPr="00D41975">
        <w:rPr>
          <w:rFonts w:ascii="Arial" w:hAnsi="Arial" w:cs="Arial"/>
          <w:szCs w:val="24"/>
        </w:rPr>
        <w:t xml:space="preserve"> pravideln</w:t>
      </w:r>
      <w:r>
        <w:rPr>
          <w:rFonts w:ascii="Arial" w:hAnsi="Arial" w:cs="Arial"/>
          <w:szCs w:val="24"/>
        </w:rPr>
        <w:t>á zkoušky je plně zautomatizována</w:t>
      </w:r>
      <w:r w:rsidRPr="00D41975">
        <w:rPr>
          <w:rFonts w:ascii="Arial" w:hAnsi="Arial" w:cs="Arial"/>
          <w:szCs w:val="24"/>
        </w:rPr>
        <w:t xml:space="preserve">. Palivová nádrž na naftu je umístěna na stěně budovy. Pod ní je vybudována záchytná vana s dostatečnou kapacitou pro případný únik nafty. </w:t>
      </w:r>
    </w:p>
    <w:p w:rsidR="009B05E3" w:rsidRPr="00854290" w:rsidRDefault="009B05E3">
      <w:pPr>
        <w:pStyle w:val="odrka"/>
        <w:numPr>
          <w:ilvl w:val="0"/>
          <w:numId w:val="0"/>
        </w:numPr>
        <w:spacing w:before="0"/>
        <w:rPr>
          <w:rFonts w:ascii="Arial" w:hAnsi="Arial" w:cs="Arial"/>
          <w:szCs w:val="24"/>
        </w:rPr>
      </w:pPr>
    </w:p>
    <w:p w:rsidR="00E75109" w:rsidRPr="00854290" w:rsidRDefault="00854290">
      <w:pPr>
        <w:pStyle w:val="Nadpis1"/>
        <w:rPr>
          <w:rFonts w:ascii="Arial" w:hAnsi="Arial" w:cs="Arial"/>
          <w:sz w:val="24"/>
          <w:szCs w:val="24"/>
        </w:rPr>
      </w:pPr>
      <w:bookmarkStart w:id="11" w:name="_Toc61849803"/>
      <w:r w:rsidRPr="00854290">
        <w:rPr>
          <w:rFonts w:ascii="Arial" w:hAnsi="Arial" w:cs="Arial"/>
          <w:sz w:val="24"/>
          <w:szCs w:val="24"/>
        </w:rPr>
        <w:lastRenderedPageBreak/>
        <w:t>Plán k předcházení stavů nouze a k obnovení provozu</w:t>
      </w:r>
      <w:bookmarkEnd w:id="11"/>
      <w:r w:rsidRPr="00854290">
        <w:rPr>
          <w:rFonts w:ascii="Arial" w:hAnsi="Arial" w:cs="Arial"/>
          <w:sz w:val="24"/>
          <w:szCs w:val="24"/>
        </w:rPr>
        <w:t xml:space="preserve"> </w:t>
      </w:r>
    </w:p>
    <w:p w:rsidR="00E75109" w:rsidRPr="00854290" w:rsidRDefault="00854290">
      <w:pPr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Za řešení havarijních situací a koordinaci prací při obnově provozu rozvodných zařízení v závodě Králův Dvůr je zodpovědný vedoucí elektroúdržby.</w:t>
      </w:r>
    </w:p>
    <w:p w:rsidR="00E75109" w:rsidRPr="00854290" w:rsidRDefault="00854290">
      <w:pPr>
        <w:pStyle w:val="Nadpis2"/>
        <w:rPr>
          <w:rFonts w:ascii="Arial" w:hAnsi="Arial" w:cs="Arial"/>
          <w:sz w:val="24"/>
          <w:szCs w:val="24"/>
        </w:rPr>
      </w:pPr>
      <w:bookmarkStart w:id="12" w:name="_Toc61849804"/>
      <w:r w:rsidRPr="00854290">
        <w:rPr>
          <w:rFonts w:ascii="Arial" w:hAnsi="Arial" w:cs="Arial"/>
          <w:sz w:val="24"/>
          <w:szCs w:val="24"/>
        </w:rPr>
        <w:t>Postupy k předcházení stavů nouze</w:t>
      </w:r>
      <w:bookmarkEnd w:id="12"/>
    </w:p>
    <w:p w:rsidR="00E75109" w:rsidRPr="00854290" w:rsidRDefault="00854290">
      <w:pPr>
        <w:pStyle w:val="Nadpis3"/>
        <w:rPr>
          <w:rFonts w:ascii="Arial" w:hAnsi="Arial" w:cs="Arial"/>
        </w:rPr>
      </w:pPr>
      <w:bookmarkStart w:id="13" w:name="_Toc61849805"/>
      <w:r w:rsidRPr="00854290">
        <w:rPr>
          <w:rFonts w:ascii="Arial" w:hAnsi="Arial" w:cs="Arial"/>
        </w:rPr>
        <w:t>Výpočet chodu sítě pro charakteristické zatížení LDS</w:t>
      </w:r>
      <w:bookmarkEnd w:id="13"/>
      <w:r w:rsidRPr="00854290">
        <w:rPr>
          <w:rFonts w:ascii="Arial" w:hAnsi="Arial" w:cs="Arial"/>
        </w:rPr>
        <w:t xml:space="preserve"> </w:t>
      </w:r>
    </w:p>
    <w:p w:rsidR="00E75109" w:rsidRPr="00854290" w:rsidRDefault="00854290">
      <w:pPr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Výpočet chodu sítě byl vypracován v rámci výpočtu technických ztrát podle Vyhlášky MPO č. 153/2001 Sb.</w:t>
      </w:r>
    </w:p>
    <w:p w:rsidR="00E75109" w:rsidRPr="00854290" w:rsidRDefault="00854290">
      <w:pPr>
        <w:pStyle w:val="Nadpis3"/>
        <w:rPr>
          <w:rFonts w:ascii="Arial" w:hAnsi="Arial" w:cs="Arial"/>
        </w:rPr>
      </w:pPr>
      <w:bookmarkStart w:id="14" w:name="_Toc61849806"/>
      <w:r w:rsidRPr="00854290">
        <w:rPr>
          <w:rFonts w:ascii="Arial" w:hAnsi="Arial" w:cs="Arial"/>
        </w:rPr>
        <w:t>Stav LDS při výpadku hlavního napájení</w:t>
      </w:r>
      <w:bookmarkEnd w:id="14"/>
    </w:p>
    <w:p w:rsidR="00E75109" w:rsidRPr="00854290" w:rsidRDefault="00854290">
      <w:pPr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Při výpadku hlavního napájení LDS z rozvodny </w:t>
      </w:r>
      <w:r w:rsidR="00057911">
        <w:rPr>
          <w:rFonts w:ascii="Arial" w:hAnsi="Arial" w:cs="Arial"/>
          <w:szCs w:val="24"/>
        </w:rPr>
        <w:t xml:space="preserve">Beroun - </w:t>
      </w:r>
      <w:r w:rsidRPr="00854290">
        <w:rPr>
          <w:rFonts w:ascii="Arial" w:hAnsi="Arial" w:cs="Arial"/>
          <w:szCs w:val="24"/>
        </w:rPr>
        <w:t xml:space="preserve">Tetín (síť 22 </w:t>
      </w:r>
      <w:proofErr w:type="spellStart"/>
      <w:r w:rsidRPr="00854290">
        <w:rPr>
          <w:rFonts w:ascii="Arial" w:hAnsi="Arial" w:cs="Arial"/>
          <w:szCs w:val="24"/>
        </w:rPr>
        <w:t>kV</w:t>
      </w:r>
      <w:proofErr w:type="spellEnd"/>
      <w:r w:rsidRPr="00854290">
        <w:rPr>
          <w:rFonts w:ascii="Arial" w:hAnsi="Arial" w:cs="Arial"/>
          <w:szCs w:val="24"/>
        </w:rPr>
        <w:t>) dochází k okamžitému přerušení dodávky elektřiny všem spotřebičům do doby startu dieselagregátu o výkonu 123 kVA. Ten zajišťuje napájení počítačových serverů a telefonní ústředny.</w:t>
      </w:r>
    </w:p>
    <w:p w:rsidR="00E75109" w:rsidRPr="00854290" w:rsidRDefault="00854290">
      <w:pPr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Řídicí systém závodu je bez přerušení napájen záložním zdrojem UPS, který je také zásobován tímtéž dieselagregátem.</w:t>
      </w:r>
    </w:p>
    <w:p w:rsidR="00E75109" w:rsidRPr="00854290" w:rsidRDefault="00854290">
      <w:pPr>
        <w:pStyle w:val="Nadpis3"/>
        <w:rPr>
          <w:rFonts w:ascii="Arial" w:hAnsi="Arial" w:cs="Arial"/>
        </w:rPr>
      </w:pPr>
      <w:bookmarkStart w:id="15" w:name="_Toc61849807"/>
      <w:r w:rsidRPr="00854290">
        <w:rPr>
          <w:rFonts w:ascii="Arial" w:hAnsi="Arial" w:cs="Arial"/>
        </w:rPr>
        <w:t>Stav LDS při výpadku velmi zatížených vícenásobných vedení 110kV</w:t>
      </w:r>
      <w:bookmarkEnd w:id="15"/>
      <w:r w:rsidRPr="00854290">
        <w:rPr>
          <w:rFonts w:ascii="Arial" w:hAnsi="Arial" w:cs="Arial"/>
        </w:rPr>
        <w:t xml:space="preserve"> </w:t>
      </w:r>
    </w:p>
    <w:p w:rsidR="00E75109" w:rsidRPr="00854290" w:rsidRDefault="00854290">
      <w:pPr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LDS není napájena přímo ze sítě 110kV, která je v ří</w:t>
      </w:r>
      <w:r w:rsidR="00057911">
        <w:rPr>
          <w:rFonts w:ascii="Arial" w:hAnsi="Arial" w:cs="Arial"/>
          <w:szCs w:val="24"/>
        </w:rPr>
        <w:t>dicí kompetenci nadřazené DS</w:t>
      </w:r>
      <w:r w:rsidRPr="00854290">
        <w:rPr>
          <w:rFonts w:ascii="Arial" w:hAnsi="Arial" w:cs="Arial"/>
          <w:szCs w:val="24"/>
        </w:rPr>
        <w:t xml:space="preserve">. </w:t>
      </w:r>
    </w:p>
    <w:p w:rsidR="00E75109" w:rsidRPr="00854290" w:rsidRDefault="00854290">
      <w:pPr>
        <w:pStyle w:val="Nadpis3"/>
        <w:rPr>
          <w:rFonts w:ascii="Arial" w:hAnsi="Arial" w:cs="Arial"/>
        </w:rPr>
      </w:pPr>
      <w:bookmarkStart w:id="16" w:name="_Toc61849808"/>
      <w:r w:rsidRPr="00854290">
        <w:rPr>
          <w:rFonts w:ascii="Arial" w:hAnsi="Arial" w:cs="Arial"/>
        </w:rPr>
        <w:t>Stav LDS při výpadku ostatních vybraných prvků sítě</w:t>
      </w:r>
      <w:bookmarkEnd w:id="16"/>
      <w:r w:rsidRPr="00854290">
        <w:rPr>
          <w:rFonts w:ascii="Arial" w:hAnsi="Arial" w:cs="Arial"/>
        </w:rPr>
        <w:t xml:space="preserve"> </w:t>
      </w:r>
    </w:p>
    <w:p w:rsidR="00E75109" w:rsidRPr="00854290" w:rsidRDefault="00854290">
      <w:pPr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Základní schéma zapojení LDS je radiálního typu, pro případ výpadku některých prvků rozvodu jsou vybudovány okružní spoje mezi samo</w:t>
      </w:r>
      <w:r w:rsidR="00057911">
        <w:rPr>
          <w:rFonts w:ascii="Arial" w:hAnsi="Arial" w:cs="Arial"/>
          <w:szCs w:val="24"/>
        </w:rPr>
        <w:t>statně napájenými rozvodnami 22</w:t>
      </w:r>
      <w:r w:rsidRPr="00854290">
        <w:rPr>
          <w:rFonts w:ascii="Arial" w:hAnsi="Arial" w:cs="Arial"/>
          <w:szCs w:val="24"/>
        </w:rPr>
        <w:t xml:space="preserve">kV. Důležité rozvaděče nn jsou zálohovány pomocí napájení </w:t>
      </w:r>
      <w:proofErr w:type="gramStart"/>
      <w:r w:rsidRPr="00854290">
        <w:rPr>
          <w:rFonts w:ascii="Arial" w:hAnsi="Arial" w:cs="Arial"/>
          <w:szCs w:val="24"/>
        </w:rPr>
        <w:t>ze</w:t>
      </w:r>
      <w:proofErr w:type="gramEnd"/>
      <w:r w:rsidRPr="00854290">
        <w:rPr>
          <w:rFonts w:ascii="Arial" w:hAnsi="Arial" w:cs="Arial"/>
          <w:szCs w:val="24"/>
        </w:rPr>
        <w:t xml:space="preserve"> 2 transformátorů.</w:t>
      </w:r>
    </w:p>
    <w:p w:rsidR="00E75109" w:rsidRPr="00854290" w:rsidRDefault="00854290">
      <w:pPr>
        <w:pStyle w:val="Nadpis3"/>
        <w:rPr>
          <w:rFonts w:ascii="Arial" w:hAnsi="Arial" w:cs="Arial"/>
        </w:rPr>
      </w:pPr>
      <w:bookmarkStart w:id="17" w:name="_Toc61849809"/>
      <w:r w:rsidRPr="00854290">
        <w:rPr>
          <w:rFonts w:ascii="Arial" w:hAnsi="Arial" w:cs="Arial"/>
        </w:rPr>
        <w:t>Provoz LDS po působení automatických zařízení</w:t>
      </w:r>
      <w:bookmarkEnd w:id="17"/>
      <w:r w:rsidRPr="00854290">
        <w:rPr>
          <w:rFonts w:ascii="Arial" w:hAnsi="Arial" w:cs="Arial"/>
        </w:rPr>
        <w:t xml:space="preserve"> </w:t>
      </w:r>
    </w:p>
    <w:p w:rsidR="00E75109" w:rsidRPr="00854290" w:rsidRDefault="00854290">
      <w:pPr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Všechny prvky sítě (kabely a transformátory) jsou chráněny běžným způsobem (podle norem) proti přetížení a zkratu (nadproudové ochrany, jističe). </w:t>
      </w:r>
    </w:p>
    <w:p w:rsidR="00E75109" w:rsidRPr="00854290" w:rsidRDefault="00854290">
      <w:pPr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V případě výpadku napájecího napětí se automaticky spouští výše uvedený dieselagregát 123 kVA.</w:t>
      </w:r>
    </w:p>
    <w:p w:rsidR="00E75109" w:rsidRPr="00854290" w:rsidRDefault="00854290">
      <w:pPr>
        <w:pStyle w:val="Nadpis3"/>
        <w:rPr>
          <w:rFonts w:ascii="Arial" w:hAnsi="Arial" w:cs="Arial"/>
        </w:rPr>
      </w:pPr>
      <w:bookmarkStart w:id="18" w:name="_Toc61849810"/>
      <w:r w:rsidRPr="00854290">
        <w:rPr>
          <w:rFonts w:ascii="Arial" w:hAnsi="Arial" w:cs="Arial"/>
        </w:rPr>
        <w:t>Omezení spotřeby prostřednictvím vypínacího a regulačního plánu</w:t>
      </w:r>
      <w:bookmarkEnd w:id="18"/>
      <w:r w:rsidRPr="00854290">
        <w:rPr>
          <w:rFonts w:ascii="Arial" w:hAnsi="Arial" w:cs="Arial"/>
        </w:rPr>
        <w:t xml:space="preserve"> </w:t>
      </w:r>
    </w:p>
    <w:p w:rsidR="00E75109" w:rsidRPr="00854290" w:rsidRDefault="00854290">
      <w:pPr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Viz bod 1.4. </w:t>
      </w:r>
    </w:p>
    <w:p w:rsidR="00E75109" w:rsidRPr="00854290" w:rsidRDefault="00854290">
      <w:pPr>
        <w:pStyle w:val="Nadpis2"/>
        <w:rPr>
          <w:rFonts w:ascii="Arial" w:hAnsi="Arial" w:cs="Arial"/>
          <w:sz w:val="24"/>
          <w:szCs w:val="24"/>
        </w:rPr>
      </w:pPr>
      <w:bookmarkStart w:id="19" w:name="_Toc61849811"/>
      <w:r w:rsidRPr="00854290">
        <w:rPr>
          <w:rFonts w:ascii="Arial" w:hAnsi="Arial" w:cs="Arial"/>
          <w:sz w:val="24"/>
          <w:szCs w:val="24"/>
        </w:rPr>
        <w:lastRenderedPageBreak/>
        <w:t>Postupy k řešení stavů nouze</w:t>
      </w:r>
      <w:bookmarkEnd w:id="19"/>
      <w:r w:rsidRPr="00854290">
        <w:rPr>
          <w:rFonts w:ascii="Arial" w:hAnsi="Arial" w:cs="Arial"/>
          <w:sz w:val="24"/>
          <w:szCs w:val="24"/>
        </w:rPr>
        <w:t xml:space="preserve"> </w:t>
      </w:r>
    </w:p>
    <w:p w:rsidR="007658BA" w:rsidRPr="00D41975" w:rsidRDefault="007658BA" w:rsidP="007658BA">
      <w:pPr>
        <w:pStyle w:val="a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Při </w:t>
      </w:r>
      <w:r w:rsidRPr="00D41975">
        <w:rPr>
          <w:rFonts w:ascii="Arial" w:hAnsi="Arial" w:cs="Arial"/>
          <w:szCs w:val="24"/>
          <w:u w:val="single"/>
        </w:rPr>
        <w:t xml:space="preserve">výpadku napájení z jednoho vedení </w:t>
      </w:r>
      <w:r>
        <w:rPr>
          <w:rFonts w:ascii="Arial" w:hAnsi="Arial" w:cs="Arial"/>
          <w:szCs w:val="24"/>
          <w:u w:val="single"/>
        </w:rPr>
        <w:t>22</w:t>
      </w:r>
      <w:r w:rsidRPr="00D41975">
        <w:rPr>
          <w:rFonts w:ascii="Arial" w:hAnsi="Arial" w:cs="Arial"/>
          <w:szCs w:val="24"/>
          <w:u w:val="single"/>
        </w:rPr>
        <w:t>kV</w:t>
      </w:r>
      <w:r w:rsidRPr="00D41975">
        <w:rPr>
          <w:rFonts w:ascii="Arial" w:hAnsi="Arial" w:cs="Arial"/>
          <w:szCs w:val="24"/>
        </w:rPr>
        <w:t xml:space="preserve"> je možno obnovit zás</w:t>
      </w:r>
      <w:r>
        <w:rPr>
          <w:rFonts w:ascii="Arial" w:hAnsi="Arial" w:cs="Arial"/>
          <w:szCs w:val="24"/>
        </w:rPr>
        <w:t>obování LDS z druhého vedení 22</w:t>
      </w:r>
      <w:r w:rsidRPr="00D41975">
        <w:rPr>
          <w:rFonts w:ascii="Arial" w:hAnsi="Arial" w:cs="Arial"/>
          <w:szCs w:val="24"/>
        </w:rPr>
        <w:t xml:space="preserve">kV. Všechna ovládání spínacích zařízení se provádí ruční manipulací. </w:t>
      </w:r>
    </w:p>
    <w:p w:rsidR="00E75109" w:rsidRPr="00854290" w:rsidRDefault="00854290">
      <w:pPr>
        <w:pStyle w:val="a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Při </w:t>
      </w:r>
      <w:r w:rsidRPr="00854290">
        <w:rPr>
          <w:rFonts w:ascii="Arial" w:hAnsi="Arial" w:cs="Arial"/>
          <w:szCs w:val="24"/>
          <w:u w:val="single"/>
        </w:rPr>
        <w:t xml:space="preserve">výpadku transformátoru </w:t>
      </w:r>
      <w:r w:rsidRPr="00854290">
        <w:rPr>
          <w:rFonts w:ascii="Arial" w:hAnsi="Arial" w:cs="Arial"/>
          <w:szCs w:val="24"/>
        </w:rPr>
        <w:t>22</w:t>
      </w:r>
      <w:r w:rsidR="00EB508D">
        <w:rPr>
          <w:rFonts w:ascii="Arial" w:hAnsi="Arial" w:cs="Arial"/>
          <w:szCs w:val="24"/>
        </w:rPr>
        <w:t>kV</w:t>
      </w:r>
      <w:r w:rsidRPr="00854290">
        <w:rPr>
          <w:rFonts w:ascii="Arial" w:hAnsi="Arial" w:cs="Arial"/>
          <w:szCs w:val="24"/>
        </w:rPr>
        <w:t>/</w:t>
      </w:r>
      <w:proofErr w:type="spellStart"/>
      <w:r w:rsidRPr="00854290">
        <w:rPr>
          <w:rFonts w:ascii="Arial" w:hAnsi="Arial" w:cs="Arial"/>
          <w:szCs w:val="24"/>
        </w:rPr>
        <w:t>nn</w:t>
      </w:r>
      <w:proofErr w:type="spellEnd"/>
      <w:r w:rsidRPr="00854290">
        <w:rPr>
          <w:rFonts w:ascii="Arial" w:hAnsi="Arial" w:cs="Arial"/>
          <w:szCs w:val="24"/>
        </w:rPr>
        <w:t xml:space="preserve"> lze využít okružních spojek a rozvodnu nouzově připojit k jinému transformátoru podle přiloženého schéma (Příloha č. 1). V transformačním výkonu je dostatečná rezerva, protože v současné době byla energeticky náročná výroba cementu pozastavena.</w:t>
      </w:r>
    </w:p>
    <w:p w:rsidR="00E75109" w:rsidRPr="00854290" w:rsidRDefault="00854290">
      <w:pPr>
        <w:pStyle w:val="Nadpis1"/>
        <w:rPr>
          <w:rFonts w:ascii="Arial" w:hAnsi="Arial" w:cs="Arial"/>
          <w:sz w:val="24"/>
          <w:szCs w:val="24"/>
        </w:rPr>
      </w:pPr>
      <w:bookmarkStart w:id="20" w:name="_Toc61849812"/>
      <w:r w:rsidRPr="00854290">
        <w:rPr>
          <w:rFonts w:ascii="Arial" w:hAnsi="Arial" w:cs="Arial"/>
          <w:sz w:val="24"/>
          <w:szCs w:val="24"/>
        </w:rPr>
        <w:lastRenderedPageBreak/>
        <w:t>Společné náležitosti havarijního plánu</w:t>
      </w:r>
      <w:bookmarkEnd w:id="20"/>
      <w:r w:rsidRPr="00854290">
        <w:rPr>
          <w:rFonts w:ascii="Arial" w:hAnsi="Arial" w:cs="Arial"/>
          <w:sz w:val="24"/>
          <w:szCs w:val="24"/>
        </w:rPr>
        <w:t xml:space="preserve"> </w:t>
      </w:r>
    </w:p>
    <w:p w:rsidR="00E75109" w:rsidRPr="00854290" w:rsidRDefault="00854290">
      <w:pPr>
        <w:pStyle w:val="Nadpis2"/>
        <w:keepNext w:val="0"/>
        <w:rPr>
          <w:rFonts w:ascii="Arial" w:hAnsi="Arial" w:cs="Arial"/>
          <w:sz w:val="24"/>
          <w:szCs w:val="24"/>
        </w:rPr>
      </w:pPr>
      <w:bookmarkStart w:id="21" w:name="_Toc47939489"/>
      <w:bookmarkStart w:id="22" w:name="_Toc61849813"/>
      <w:r w:rsidRPr="00854290">
        <w:rPr>
          <w:rFonts w:ascii="Arial" w:hAnsi="Arial" w:cs="Arial"/>
          <w:sz w:val="24"/>
          <w:szCs w:val="24"/>
        </w:rPr>
        <w:t>Vyhlášení stavu nouze</w:t>
      </w:r>
      <w:bookmarkEnd w:id="21"/>
      <w:bookmarkEnd w:id="22"/>
    </w:p>
    <w:p w:rsidR="00E75109" w:rsidRPr="00854290" w:rsidRDefault="00854290">
      <w:pPr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Stav nouze vyhlašuje a odvolává dispečink přenosové soustavy (tj. při celostátní působnosti), dispečink příslušné regionální distribuční soustavy (s krajskou působností) a provozovatel LDS (s působností udělené licence na distribuci elektřiny). V LDS závodu Králův Dvůr se stav nouze vyhlašuje v následující funkční posloupnosti: </w:t>
      </w:r>
    </w:p>
    <w:p w:rsidR="00E75109" w:rsidRPr="00854290" w:rsidRDefault="00854290">
      <w:pPr>
        <w:pStyle w:val="odrazka1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ředitel závodu (nebo jeho zástupce) </w:t>
      </w:r>
    </w:p>
    <w:p w:rsidR="00E75109" w:rsidRPr="00854290" w:rsidRDefault="00854290">
      <w:pPr>
        <w:pStyle w:val="odrazka1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vedoucí elektroúdržby </w:t>
      </w:r>
    </w:p>
    <w:p w:rsidR="00E75109" w:rsidRPr="00854290" w:rsidRDefault="00854290">
      <w:pPr>
        <w:pStyle w:val="odrazka1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vedoucí směny (1. a 2. směna)</w:t>
      </w:r>
    </w:p>
    <w:p w:rsidR="00E75109" w:rsidRPr="00854290" w:rsidRDefault="00854290">
      <w:pPr>
        <w:pStyle w:val="odrazka1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bezpečnostní služba (v noci, při nepřítomnosti směny)</w:t>
      </w:r>
    </w:p>
    <w:p w:rsidR="00E75109" w:rsidRPr="00854290" w:rsidRDefault="00E75109">
      <w:pPr>
        <w:rPr>
          <w:rFonts w:ascii="Arial" w:hAnsi="Arial" w:cs="Arial"/>
          <w:szCs w:val="24"/>
        </w:rPr>
      </w:pPr>
    </w:p>
    <w:p w:rsidR="00E75109" w:rsidRPr="00854290" w:rsidRDefault="00854290">
      <w:pPr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Podle platného zákona 458/2000 (Energetický zákon), § 54 se stav nouze vyhlašuje v důsledku: </w:t>
      </w:r>
    </w:p>
    <w:p w:rsidR="00E75109" w:rsidRPr="00854290" w:rsidRDefault="00854290">
      <w:pPr>
        <w:pStyle w:val="odrazka1"/>
        <w:tabs>
          <w:tab w:val="clear" w:pos="36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živelních událostí </w:t>
      </w:r>
    </w:p>
    <w:p w:rsidR="00E75109" w:rsidRPr="00854290" w:rsidRDefault="00854290">
      <w:pPr>
        <w:pStyle w:val="odrazka1"/>
        <w:tabs>
          <w:tab w:val="clear" w:pos="36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vyhlášení státních orgánů při ohrožení státu</w:t>
      </w:r>
    </w:p>
    <w:p w:rsidR="00E75109" w:rsidRPr="00854290" w:rsidRDefault="00854290">
      <w:pPr>
        <w:pStyle w:val="odrazka1"/>
        <w:tabs>
          <w:tab w:val="clear" w:pos="36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havárie zařízení na výrobu, přenos a distribuci elektřiny</w:t>
      </w:r>
    </w:p>
    <w:p w:rsidR="00E75109" w:rsidRPr="00854290" w:rsidRDefault="00854290">
      <w:pPr>
        <w:pStyle w:val="odrazka1"/>
        <w:tabs>
          <w:tab w:val="clear" w:pos="36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smogové situace</w:t>
      </w:r>
    </w:p>
    <w:p w:rsidR="00E75109" w:rsidRPr="00854290" w:rsidRDefault="00854290">
      <w:pPr>
        <w:pStyle w:val="odrazka1"/>
        <w:tabs>
          <w:tab w:val="clear" w:pos="36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teroristického činu. </w:t>
      </w:r>
    </w:p>
    <w:p w:rsidR="00E75109" w:rsidRPr="00854290" w:rsidRDefault="00E75109">
      <w:pPr>
        <w:rPr>
          <w:rFonts w:ascii="Arial" w:hAnsi="Arial" w:cs="Arial"/>
          <w:b/>
          <w:szCs w:val="24"/>
        </w:rPr>
      </w:pPr>
    </w:p>
    <w:p w:rsidR="00E75109" w:rsidRPr="00854290" w:rsidRDefault="00854290">
      <w:pPr>
        <w:rPr>
          <w:rFonts w:ascii="Arial" w:hAnsi="Arial" w:cs="Arial"/>
          <w:b/>
          <w:szCs w:val="24"/>
        </w:rPr>
      </w:pPr>
      <w:r w:rsidRPr="00854290">
        <w:rPr>
          <w:rFonts w:ascii="Arial" w:hAnsi="Arial" w:cs="Arial"/>
          <w:b/>
          <w:szCs w:val="24"/>
        </w:rPr>
        <w:t>Vyhlášení havárie a stavu nouze:</w:t>
      </w:r>
    </w:p>
    <w:p w:rsidR="00E75109" w:rsidRPr="00854290" w:rsidRDefault="00854290">
      <w:pPr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Havárii hlásí původce havárie (pracovník, který havárii způsobil nevhodným pracovním postupem) nebo pracovník, který zjistil závadu na zařízení, která havárii způsobila, vždy operátorovi centrálního velínu (při 1. a 2. směně) nebo bezpečnostní službě (v noci). </w:t>
      </w:r>
    </w:p>
    <w:p w:rsidR="00E75109" w:rsidRPr="00854290" w:rsidRDefault="00854290">
      <w:pPr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Odpovědnost za plnění pokynů tohoto havarijního plánu má vedoucí elektroúdržby, v jeho nepřítomnosti potom odpovědnost přebírá vedoucí směny. </w:t>
      </w:r>
    </w:p>
    <w:p w:rsidR="00E75109" w:rsidRPr="00854290" w:rsidRDefault="00854290">
      <w:pPr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Postup odpovědných pracovníků při vyhlášení stavu nouze je upraven Vyhláškou MPO č. </w:t>
      </w:r>
      <w:r w:rsidR="007658BA">
        <w:rPr>
          <w:rFonts w:ascii="Arial" w:hAnsi="Arial" w:cs="Arial"/>
          <w:szCs w:val="24"/>
        </w:rPr>
        <w:t>80/2010</w:t>
      </w:r>
      <w:r w:rsidRPr="00854290">
        <w:rPr>
          <w:rFonts w:ascii="Arial" w:hAnsi="Arial" w:cs="Arial"/>
          <w:szCs w:val="24"/>
        </w:rPr>
        <w:t xml:space="preserve"> Sb. a jednotlivými odstavci příslušného havarijního plánu. </w:t>
      </w:r>
    </w:p>
    <w:p w:rsidR="00E75109" w:rsidRPr="00854290" w:rsidRDefault="00854290">
      <w:pPr>
        <w:pStyle w:val="Nadpis2"/>
        <w:keepNext w:val="0"/>
        <w:rPr>
          <w:rFonts w:ascii="Arial" w:hAnsi="Arial" w:cs="Arial"/>
          <w:sz w:val="24"/>
          <w:szCs w:val="24"/>
        </w:rPr>
      </w:pPr>
      <w:bookmarkStart w:id="23" w:name="_Toc47939490"/>
      <w:bookmarkStart w:id="24" w:name="_Toc61849814"/>
      <w:r w:rsidRPr="00854290">
        <w:rPr>
          <w:rFonts w:ascii="Arial" w:hAnsi="Arial" w:cs="Arial"/>
          <w:sz w:val="24"/>
          <w:szCs w:val="24"/>
        </w:rPr>
        <w:t>Plán vyrozumění a spojení</w:t>
      </w:r>
      <w:bookmarkEnd w:id="23"/>
      <w:bookmarkEnd w:id="24"/>
      <w:r w:rsidRPr="00854290">
        <w:rPr>
          <w:rFonts w:ascii="Arial" w:hAnsi="Arial" w:cs="Arial"/>
          <w:sz w:val="24"/>
          <w:szCs w:val="24"/>
        </w:rPr>
        <w:t xml:space="preserve"> </w:t>
      </w:r>
    </w:p>
    <w:p w:rsidR="00E75109" w:rsidRPr="00854290" w:rsidRDefault="00854290">
      <w:pPr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Pracovník odpovědný za vyhlášení stavu nouze musí shromáždit podklady, které vedly k rozhodnutí o vyhlášení stavu nouze. Obsahem dokumentace pro vyhlášení stavu nouze musí být: </w:t>
      </w:r>
    </w:p>
    <w:p w:rsidR="00E75109" w:rsidRPr="00854290" w:rsidRDefault="00854290">
      <w:pPr>
        <w:pStyle w:val="odrazka1"/>
        <w:tabs>
          <w:tab w:val="clear" w:pos="36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kdo a kdy stav nouze vyhlašuje</w:t>
      </w:r>
    </w:p>
    <w:p w:rsidR="00E75109" w:rsidRPr="00854290" w:rsidRDefault="00854290">
      <w:pPr>
        <w:pStyle w:val="odrazka1"/>
        <w:tabs>
          <w:tab w:val="clear" w:pos="36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lastRenderedPageBreak/>
        <w:t>příčina vyhlášení stavu nouze</w:t>
      </w:r>
    </w:p>
    <w:p w:rsidR="00E75109" w:rsidRPr="00854290" w:rsidRDefault="00854290">
      <w:pPr>
        <w:pStyle w:val="odrazka1"/>
        <w:tabs>
          <w:tab w:val="clear" w:pos="36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pokyny k řešení stavu nouze podle přijatého havarijního plánu. </w:t>
      </w:r>
    </w:p>
    <w:p w:rsidR="00E75109" w:rsidRPr="00854290" w:rsidRDefault="00E75109">
      <w:pPr>
        <w:rPr>
          <w:rFonts w:ascii="Arial" w:hAnsi="Arial" w:cs="Arial"/>
          <w:b/>
          <w:szCs w:val="24"/>
        </w:rPr>
      </w:pPr>
    </w:p>
    <w:p w:rsidR="00E75109" w:rsidRPr="00854290" w:rsidRDefault="00854290">
      <w:pPr>
        <w:rPr>
          <w:rFonts w:ascii="Arial" w:hAnsi="Arial" w:cs="Arial"/>
          <w:b/>
          <w:szCs w:val="24"/>
        </w:rPr>
      </w:pPr>
      <w:r w:rsidRPr="00854290">
        <w:rPr>
          <w:rFonts w:ascii="Arial" w:hAnsi="Arial" w:cs="Arial"/>
          <w:b/>
          <w:szCs w:val="24"/>
        </w:rPr>
        <w:t>Plán vyrozumění při havárii</w:t>
      </w:r>
    </w:p>
    <w:p w:rsidR="00E75109" w:rsidRPr="00854290" w:rsidRDefault="00854290">
      <w:pPr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Operátor centrálního velínu </w:t>
      </w:r>
      <w:proofErr w:type="gramStart"/>
      <w:r w:rsidRPr="00854290">
        <w:rPr>
          <w:rFonts w:ascii="Arial" w:hAnsi="Arial" w:cs="Arial"/>
          <w:szCs w:val="24"/>
        </w:rPr>
        <w:t>vyrozumí:.</w:t>
      </w:r>
      <w:proofErr w:type="gramEnd"/>
      <w:r w:rsidRPr="00854290">
        <w:rPr>
          <w:rFonts w:ascii="Arial" w:hAnsi="Arial" w:cs="Arial"/>
          <w:szCs w:val="24"/>
        </w:rPr>
        <w:t xml:space="preserve"> </w:t>
      </w:r>
    </w:p>
    <w:p w:rsidR="00E75109" w:rsidRPr="00854290" w:rsidRDefault="00854290">
      <w:pPr>
        <w:pStyle w:val="odrazka1"/>
        <w:tabs>
          <w:tab w:val="clear" w:pos="36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V případě, že se jedná o havárii dotýkající se rozvodny </w:t>
      </w:r>
      <w:proofErr w:type="spellStart"/>
      <w:r w:rsidRPr="00854290">
        <w:rPr>
          <w:rFonts w:ascii="Arial" w:hAnsi="Arial" w:cs="Arial"/>
          <w:szCs w:val="24"/>
        </w:rPr>
        <w:t>vn</w:t>
      </w:r>
      <w:proofErr w:type="spellEnd"/>
      <w:r w:rsidRPr="00854290">
        <w:rPr>
          <w:rFonts w:ascii="Arial" w:hAnsi="Arial" w:cs="Arial"/>
          <w:szCs w:val="24"/>
        </w:rPr>
        <w:t xml:space="preserve">, dispečink </w:t>
      </w:r>
      <w:r w:rsidR="007658BA">
        <w:rPr>
          <w:rFonts w:ascii="Arial" w:hAnsi="Arial" w:cs="Arial"/>
          <w:szCs w:val="24"/>
        </w:rPr>
        <w:t>ČEZ Distribuce a.s.</w:t>
      </w:r>
      <w:r w:rsidRPr="00854290">
        <w:rPr>
          <w:rFonts w:ascii="Arial" w:hAnsi="Arial" w:cs="Arial"/>
          <w:szCs w:val="24"/>
        </w:rPr>
        <w:t xml:space="preserve"> </w:t>
      </w:r>
      <w:r w:rsidR="007658BA">
        <w:rPr>
          <w:rFonts w:ascii="Arial" w:hAnsi="Arial" w:cs="Arial"/>
          <w:szCs w:val="24"/>
        </w:rPr>
        <w:t>tel: 907 611 100</w:t>
      </w:r>
      <w:r w:rsidRPr="00854290">
        <w:rPr>
          <w:rFonts w:ascii="Arial" w:hAnsi="Arial" w:cs="Arial"/>
          <w:szCs w:val="24"/>
        </w:rPr>
        <w:t xml:space="preserve"> </w:t>
      </w:r>
    </w:p>
    <w:p w:rsidR="00E75109" w:rsidRPr="00854290" w:rsidRDefault="00854290">
      <w:pPr>
        <w:pStyle w:val="odrazka1"/>
        <w:tabs>
          <w:tab w:val="clear" w:pos="36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Směnového elektrikáře, pokud je nutné provést okamžité zásahy do rozvodné soustavy za účelem zamezení následných škod nebo ochrany zdraví. </w:t>
      </w:r>
    </w:p>
    <w:p w:rsidR="00E75109" w:rsidRPr="00854290" w:rsidRDefault="00854290">
      <w:pPr>
        <w:pStyle w:val="odrazka1"/>
        <w:tabs>
          <w:tab w:val="clear" w:pos="36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Směnového mistra. </w:t>
      </w:r>
    </w:p>
    <w:p w:rsidR="00E75109" w:rsidRPr="00854290" w:rsidRDefault="00854290">
      <w:pPr>
        <w:pStyle w:val="odrazka1"/>
        <w:tabs>
          <w:tab w:val="clear" w:pos="36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Vedoucího elektroúdržby závodu. </w:t>
      </w:r>
    </w:p>
    <w:p w:rsidR="00E75109" w:rsidRPr="00854290" w:rsidRDefault="00E75109">
      <w:pPr>
        <w:pStyle w:val="odrazka1"/>
        <w:numPr>
          <w:ilvl w:val="0"/>
          <w:numId w:val="0"/>
        </w:numPr>
        <w:ind w:left="360" w:hanging="360"/>
        <w:rPr>
          <w:rFonts w:ascii="Arial" w:hAnsi="Arial" w:cs="Arial"/>
          <w:szCs w:val="24"/>
        </w:rPr>
      </w:pPr>
    </w:p>
    <w:p w:rsidR="00E75109" w:rsidRPr="00854290" w:rsidRDefault="00854290">
      <w:pPr>
        <w:pStyle w:val="odrazka1"/>
        <w:numPr>
          <w:ilvl w:val="0"/>
          <w:numId w:val="0"/>
        </w:numPr>
        <w:ind w:left="360" w:hanging="360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Vedoucí elektroúdržby závodu vyrozumí: </w:t>
      </w:r>
    </w:p>
    <w:p w:rsidR="00E75109" w:rsidRPr="00854290" w:rsidRDefault="00854290">
      <w:pPr>
        <w:pStyle w:val="odrazka1"/>
        <w:numPr>
          <w:ilvl w:val="0"/>
          <w:numId w:val="33"/>
        </w:numPr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Ředitele závodu. </w:t>
      </w:r>
    </w:p>
    <w:p w:rsidR="00E75109" w:rsidRPr="00854290" w:rsidRDefault="00854290">
      <w:pPr>
        <w:pStyle w:val="odrazka1"/>
        <w:numPr>
          <w:ilvl w:val="0"/>
          <w:numId w:val="33"/>
        </w:numPr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Organizuje svolávání příslušných pracovníků elektroúdržby a koordinuje činnost při odstraňování havárie. </w:t>
      </w:r>
    </w:p>
    <w:p w:rsidR="00E75109" w:rsidRPr="00854290" w:rsidRDefault="00854290">
      <w:pPr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Ředitel závodu vyrozumí orgány státní správy, pokud je to v souvislosti s jinými aspekty havárie nutné. </w:t>
      </w:r>
    </w:p>
    <w:p w:rsidR="00E75109" w:rsidRPr="00854290" w:rsidRDefault="00854290">
      <w:pPr>
        <w:pStyle w:val="Nadpis2"/>
        <w:rPr>
          <w:rFonts w:ascii="Arial" w:hAnsi="Arial" w:cs="Arial"/>
          <w:sz w:val="24"/>
          <w:szCs w:val="24"/>
        </w:rPr>
      </w:pPr>
      <w:bookmarkStart w:id="25" w:name="_Toc61849815"/>
      <w:r w:rsidRPr="00854290">
        <w:rPr>
          <w:rFonts w:ascii="Arial" w:hAnsi="Arial" w:cs="Arial"/>
          <w:sz w:val="24"/>
          <w:szCs w:val="24"/>
        </w:rPr>
        <w:t>Plán svolání zaměstnanců</w:t>
      </w:r>
      <w:bookmarkEnd w:id="25"/>
      <w:r w:rsidRPr="00854290">
        <w:rPr>
          <w:rFonts w:ascii="Arial" w:hAnsi="Arial" w:cs="Arial"/>
          <w:sz w:val="24"/>
          <w:szCs w:val="24"/>
        </w:rPr>
        <w:t xml:space="preserve"> </w:t>
      </w:r>
    </w:p>
    <w:p w:rsidR="00E75109" w:rsidRPr="00854290" w:rsidRDefault="00854290">
      <w:pPr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Zaměstnance svolává do závodu vedoucí elektroúdržby – energetik, za jeho nepřítomnosti vedoucí směny. </w:t>
      </w:r>
    </w:p>
    <w:p w:rsidR="00E75109" w:rsidRPr="00854290" w:rsidRDefault="00854290">
      <w:pPr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Svolání zaměstnanců se provádí telefonem. </w:t>
      </w:r>
    </w:p>
    <w:p w:rsidR="00E75109" w:rsidRPr="00854290" w:rsidRDefault="00854290">
      <w:pPr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Svolání zaměstnanců, na které není telefonní spojení, se provádí operativně pomocí osobního hotovostního vozidla, které je v závodě k dispozici. O jednotlivých svolávaných zaměstnancích rozhoduje vedoucí elektroúdržby nebo vedoucí směny. </w:t>
      </w:r>
    </w:p>
    <w:p w:rsidR="00E75109" w:rsidRPr="00854290" w:rsidRDefault="00854290">
      <w:pPr>
        <w:pStyle w:val="Nadpis2"/>
        <w:rPr>
          <w:rFonts w:ascii="Arial" w:hAnsi="Arial" w:cs="Arial"/>
          <w:sz w:val="24"/>
          <w:szCs w:val="24"/>
        </w:rPr>
      </w:pPr>
      <w:bookmarkStart w:id="26" w:name="_Toc61849816"/>
      <w:r w:rsidRPr="00854290">
        <w:rPr>
          <w:rFonts w:ascii="Arial" w:hAnsi="Arial" w:cs="Arial"/>
          <w:sz w:val="24"/>
          <w:szCs w:val="24"/>
        </w:rPr>
        <w:t>Protipožární řád</w:t>
      </w:r>
      <w:bookmarkEnd w:id="26"/>
      <w:r w:rsidRPr="00854290">
        <w:rPr>
          <w:rFonts w:ascii="Arial" w:hAnsi="Arial" w:cs="Arial"/>
          <w:sz w:val="24"/>
          <w:szCs w:val="24"/>
        </w:rPr>
        <w:t xml:space="preserve"> </w:t>
      </w:r>
    </w:p>
    <w:p w:rsidR="00E75109" w:rsidRPr="00854290" w:rsidRDefault="00854290">
      <w:pPr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Protipožární řády jsou zpracovány v souladu s </w:t>
      </w:r>
      <w:proofErr w:type="spellStart"/>
      <w:r w:rsidRPr="00854290">
        <w:rPr>
          <w:rFonts w:ascii="Arial" w:hAnsi="Arial" w:cs="Arial"/>
          <w:szCs w:val="24"/>
        </w:rPr>
        <w:t>vyhl</w:t>
      </w:r>
      <w:proofErr w:type="spellEnd"/>
      <w:r w:rsidRPr="00854290">
        <w:rPr>
          <w:rFonts w:ascii="Arial" w:hAnsi="Arial" w:cs="Arial"/>
          <w:szCs w:val="24"/>
        </w:rPr>
        <w:t xml:space="preserve">. 246/2001 O požární prevenci dle § 27 pro objekty se zvýšeným požárním nebezpečím. Řády jsou vyvěšeny v uvedených objektech a dále jsou založeny v dokumentaci požární ochrany závodu. </w:t>
      </w:r>
    </w:p>
    <w:p w:rsidR="00E75109" w:rsidRPr="00854290" w:rsidRDefault="00854290">
      <w:pPr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- Požár</w:t>
      </w:r>
      <w:r w:rsidR="007658BA">
        <w:rPr>
          <w:rFonts w:ascii="Arial" w:hAnsi="Arial" w:cs="Arial"/>
          <w:szCs w:val="24"/>
        </w:rPr>
        <w:t xml:space="preserve">ní řád pro trafostanici 1 a 2 </w:t>
      </w:r>
    </w:p>
    <w:p w:rsidR="00E75109" w:rsidRPr="00854290" w:rsidRDefault="007658B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Požární poplachové směrnice </w:t>
      </w:r>
    </w:p>
    <w:p w:rsidR="00E75109" w:rsidRPr="00854290" w:rsidRDefault="00854290">
      <w:pPr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Požární evakuační řád není zpracován, protože se nejedná o objekty, ve kterých jsou složité podmínky pro zásah dle § 33 citované vyhlášky. </w:t>
      </w:r>
    </w:p>
    <w:p w:rsidR="00E75109" w:rsidRPr="00854290" w:rsidRDefault="00854290">
      <w:pPr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Telefonní </w:t>
      </w:r>
      <w:proofErr w:type="gramStart"/>
      <w:r w:rsidRPr="00854290">
        <w:rPr>
          <w:rFonts w:ascii="Arial" w:hAnsi="Arial" w:cs="Arial"/>
          <w:szCs w:val="24"/>
        </w:rPr>
        <w:t>čísla :</w:t>
      </w:r>
      <w:proofErr w:type="gramEnd"/>
    </w:p>
    <w:p w:rsidR="00E75109" w:rsidRPr="00854290" w:rsidRDefault="00854290">
      <w:pPr>
        <w:tabs>
          <w:tab w:val="left" w:pos="2835"/>
          <w:tab w:val="left" w:pos="4962"/>
          <w:tab w:val="left" w:pos="7513"/>
        </w:tabs>
        <w:spacing w:after="0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Hasiči:</w:t>
      </w:r>
      <w:r w:rsidRPr="00854290">
        <w:rPr>
          <w:rFonts w:ascii="Arial" w:hAnsi="Arial" w:cs="Arial"/>
          <w:szCs w:val="24"/>
        </w:rPr>
        <w:tab/>
      </w:r>
      <w:r w:rsidRPr="00854290">
        <w:rPr>
          <w:rFonts w:ascii="Arial" w:hAnsi="Arial" w:cs="Arial"/>
          <w:b/>
          <w:szCs w:val="24"/>
        </w:rPr>
        <w:t>150 nebo 112</w:t>
      </w:r>
      <w:r w:rsidRPr="00854290">
        <w:rPr>
          <w:rFonts w:ascii="Arial" w:hAnsi="Arial" w:cs="Arial"/>
          <w:b/>
          <w:szCs w:val="24"/>
        </w:rPr>
        <w:tab/>
      </w:r>
      <w:r w:rsidRPr="00854290">
        <w:rPr>
          <w:rFonts w:ascii="Arial" w:hAnsi="Arial" w:cs="Arial"/>
          <w:szCs w:val="24"/>
        </w:rPr>
        <w:tab/>
      </w:r>
    </w:p>
    <w:p w:rsidR="00E75109" w:rsidRPr="00854290" w:rsidRDefault="007362CE">
      <w:pPr>
        <w:tabs>
          <w:tab w:val="left" w:pos="2835"/>
          <w:tab w:val="left" w:pos="4962"/>
          <w:tab w:val="left" w:pos="7513"/>
        </w:tabs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lastRenderedPageBreak/>
        <w:t>Zdravotní záchranná služba:</w:t>
      </w:r>
      <w:r>
        <w:rPr>
          <w:rFonts w:ascii="Arial" w:hAnsi="Arial" w:cs="Arial"/>
          <w:szCs w:val="24"/>
        </w:rPr>
        <w:tab/>
      </w:r>
      <w:r w:rsidR="00854290" w:rsidRPr="00854290">
        <w:rPr>
          <w:rFonts w:ascii="Arial" w:hAnsi="Arial" w:cs="Arial"/>
          <w:b/>
          <w:szCs w:val="24"/>
        </w:rPr>
        <w:t>155 nebo 112</w:t>
      </w:r>
      <w:r w:rsidR="00854290" w:rsidRPr="00854290">
        <w:rPr>
          <w:rFonts w:ascii="Arial" w:hAnsi="Arial" w:cs="Arial"/>
          <w:b/>
          <w:szCs w:val="24"/>
        </w:rPr>
        <w:tab/>
      </w:r>
      <w:r w:rsidR="00854290" w:rsidRPr="00854290">
        <w:rPr>
          <w:rFonts w:ascii="Arial" w:hAnsi="Arial" w:cs="Arial"/>
          <w:b/>
          <w:szCs w:val="24"/>
        </w:rPr>
        <w:tab/>
      </w:r>
    </w:p>
    <w:p w:rsidR="00E75109" w:rsidRPr="00854290" w:rsidRDefault="00854290">
      <w:pPr>
        <w:tabs>
          <w:tab w:val="left" w:pos="2835"/>
          <w:tab w:val="left" w:pos="4962"/>
          <w:tab w:val="left" w:pos="7513"/>
        </w:tabs>
        <w:spacing w:after="0"/>
        <w:rPr>
          <w:rFonts w:ascii="Arial" w:hAnsi="Arial" w:cs="Arial"/>
          <w:b/>
          <w:szCs w:val="24"/>
        </w:rPr>
      </w:pPr>
      <w:r w:rsidRPr="00854290">
        <w:rPr>
          <w:rFonts w:ascii="Arial" w:hAnsi="Arial" w:cs="Arial"/>
          <w:szCs w:val="24"/>
        </w:rPr>
        <w:t>Policie:</w:t>
      </w:r>
      <w:r w:rsidRPr="00854290">
        <w:rPr>
          <w:rFonts w:ascii="Arial" w:hAnsi="Arial" w:cs="Arial"/>
          <w:szCs w:val="24"/>
        </w:rPr>
        <w:tab/>
      </w:r>
      <w:r w:rsidRPr="00854290">
        <w:rPr>
          <w:rFonts w:ascii="Arial" w:hAnsi="Arial" w:cs="Arial"/>
          <w:b/>
          <w:szCs w:val="24"/>
        </w:rPr>
        <w:t>158 nebo 112</w:t>
      </w:r>
      <w:r w:rsidRPr="00854290">
        <w:rPr>
          <w:rFonts w:ascii="Arial" w:hAnsi="Arial" w:cs="Arial"/>
          <w:b/>
          <w:szCs w:val="24"/>
        </w:rPr>
        <w:tab/>
      </w:r>
      <w:r w:rsidRPr="00854290">
        <w:rPr>
          <w:rFonts w:ascii="Arial" w:hAnsi="Arial" w:cs="Arial"/>
          <w:b/>
          <w:szCs w:val="24"/>
        </w:rPr>
        <w:tab/>
      </w:r>
    </w:p>
    <w:p w:rsidR="00E75109" w:rsidRPr="00854290" w:rsidRDefault="00854290">
      <w:pPr>
        <w:spacing w:before="360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Požární řády jsou zpracovány a vyvěšeny na </w:t>
      </w:r>
      <w:r w:rsidR="007362CE">
        <w:rPr>
          <w:rFonts w:ascii="Arial" w:hAnsi="Arial" w:cs="Arial"/>
          <w:szCs w:val="24"/>
        </w:rPr>
        <w:t>všech důležitých pracovištích.</w:t>
      </w:r>
    </w:p>
    <w:p w:rsidR="00E75109" w:rsidRPr="00854290" w:rsidRDefault="00854290">
      <w:pPr>
        <w:pStyle w:val="Nadpis2"/>
        <w:rPr>
          <w:rFonts w:ascii="Arial" w:hAnsi="Arial" w:cs="Arial"/>
          <w:sz w:val="24"/>
          <w:szCs w:val="24"/>
        </w:rPr>
      </w:pPr>
      <w:bookmarkStart w:id="27" w:name="_Toc61849817"/>
      <w:r w:rsidRPr="00854290">
        <w:rPr>
          <w:rFonts w:ascii="Arial" w:hAnsi="Arial" w:cs="Arial"/>
          <w:sz w:val="24"/>
          <w:szCs w:val="24"/>
        </w:rPr>
        <w:t>Zásady zajištění první pomoci a lékařské pomoci</w:t>
      </w:r>
      <w:bookmarkEnd w:id="27"/>
    </w:p>
    <w:p w:rsidR="00E75109" w:rsidRPr="00854290" w:rsidRDefault="00854290">
      <w:pPr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Na jednotlivých úsecích, u vedoucího směny a na centrálním velínu jsou umístěny lékárničky pro poskytnutí první pomoci. </w:t>
      </w:r>
    </w:p>
    <w:p w:rsidR="00E75109" w:rsidRPr="00854290" w:rsidRDefault="00854290">
      <w:pPr>
        <w:rPr>
          <w:rFonts w:ascii="Arial" w:hAnsi="Arial" w:cs="Arial"/>
          <w:szCs w:val="24"/>
        </w:rPr>
      </w:pPr>
      <w:r w:rsidRPr="00854290">
        <w:rPr>
          <w:rFonts w:ascii="Arial" w:hAnsi="Arial" w:cs="Arial"/>
          <w:b/>
          <w:szCs w:val="24"/>
        </w:rPr>
        <w:t>První pomoc a lékařské zabezpečení</w:t>
      </w:r>
      <w:r w:rsidRPr="00854290">
        <w:rPr>
          <w:rFonts w:ascii="Arial" w:hAnsi="Arial" w:cs="Arial"/>
          <w:szCs w:val="24"/>
        </w:rPr>
        <w:t xml:space="preserve">: </w:t>
      </w:r>
    </w:p>
    <w:p w:rsidR="00E75109" w:rsidRPr="00854290" w:rsidRDefault="00854290">
      <w:pPr>
        <w:spacing w:before="0" w:after="0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V pracovní dny na ranní směně – závodní lékař v areálu závodu </w:t>
      </w:r>
    </w:p>
    <w:p w:rsidR="00E75109" w:rsidRPr="00854290" w:rsidRDefault="00854290">
      <w:pPr>
        <w:spacing w:before="0" w:after="0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Mimo tuto dobu – pohotovostní zdravotní služba </w:t>
      </w:r>
    </w:p>
    <w:p w:rsidR="00E75109" w:rsidRPr="00854290" w:rsidRDefault="00854290">
      <w:pPr>
        <w:spacing w:before="0" w:after="0"/>
        <w:rPr>
          <w:rFonts w:ascii="Arial" w:hAnsi="Arial" w:cs="Arial"/>
          <w:b/>
          <w:szCs w:val="24"/>
        </w:rPr>
      </w:pPr>
      <w:r w:rsidRPr="00854290">
        <w:rPr>
          <w:rFonts w:ascii="Arial" w:hAnsi="Arial" w:cs="Arial"/>
          <w:szCs w:val="24"/>
        </w:rPr>
        <w:t xml:space="preserve">nebo rychlá záchranná služba – tel. </w:t>
      </w:r>
      <w:r w:rsidRPr="00854290">
        <w:rPr>
          <w:rFonts w:ascii="Arial" w:hAnsi="Arial" w:cs="Arial"/>
          <w:b/>
          <w:szCs w:val="24"/>
        </w:rPr>
        <w:t>155, 112</w:t>
      </w:r>
    </w:p>
    <w:p w:rsidR="00E75109" w:rsidRPr="00854290" w:rsidRDefault="00854290">
      <w:pPr>
        <w:pStyle w:val="Nadpis2"/>
        <w:rPr>
          <w:rFonts w:ascii="Arial" w:hAnsi="Arial" w:cs="Arial"/>
          <w:sz w:val="24"/>
          <w:szCs w:val="24"/>
        </w:rPr>
      </w:pPr>
      <w:bookmarkStart w:id="28" w:name="_Toc61849818"/>
      <w:r w:rsidRPr="00854290">
        <w:rPr>
          <w:rFonts w:ascii="Arial" w:hAnsi="Arial" w:cs="Arial"/>
          <w:sz w:val="24"/>
          <w:szCs w:val="24"/>
        </w:rPr>
        <w:t>Popis organizace materiálního zabezpečení</w:t>
      </w:r>
      <w:bookmarkEnd w:id="28"/>
      <w:r w:rsidRPr="00854290">
        <w:rPr>
          <w:rFonts w:ascii="Arial" w:hAnsi="Arial" w:cs="Arial"/>
          <w:sz w:val="24"/>
          <w:szCs w:val="24"/>
        </w:rPr>
        <w:t xml:space="preserve"> </w:t>
      </w:r>
    </w:p>
    <w:p w:rsidR="00E75109" w:rsidRPr="00854290" w:rsidRDefault="00854290">
      <w:pPr>
        <w:pStyle w:val="a2"/>
        <w:tabs>
          <w:tab w:val="clear" w:pos="360"/>
          <w:tab w:val="num" w:pos="567"/>
        </w:tabs>
        <w:ind w:left="567" w:hanging="567"/>
        <w:rPr>
          <w:rFonts w:ascii="Arial" w:hAnsi="Arial" w:cs="Arial"/>
          <w:szCs w:val="24"/>
          <w:u w:val="single"/>
        </w:rPr>
      </w:pPr>
      <w:r w:rsidRPr="00854290">
        <w:rPr>
          <w:rFonts w:ascii="Arial" w:hAnsi="Arial" w:cs="Arial"/>
          <w:szCs w:val="24"/>
          <w:u w:val="single"/>
        </w:rPr>
        <w:t xml:space="preserve">seznam hlavních náhradních dílů a jejich umístění </w:t>
      </w:r>
    </w:p>
    <w:p w:rsidR="00E75109" w:rsidRPr="00854290" w:rsidRDefault="00854290">
      <w:pPr>
        <w:pStyle w:val="odrazka1"/>
        <w:numPr>
          <w:ilvl w:val="0"/>
          <w:numId w:val="0"/>
        </w:numPr>
        <w:ind w:left="567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Veškeré informace o skladových zásobách lze získat v centrálním skladu KD</w:t>
      </w:r>
    </w:p>
    <w:p w:rsidR="00E75109" w:rsidRPr="00854290" w:rsidRDefault="00854290">
      <w:pPr>
        <w:pStyle w:val="odrazka1"/>
        <w:numPr>
          <w:ilvl w:val="0"/>
          <w:numId w:val="0"/>
        </w:numPr>
        <w:ind w:left="360" w:hanging="360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           - </w:t>
      </w:r>
      <w:proofErr w:type="gramStart"/>
      <w:r w:rsidRPr="00854290">
        <w:rPr>
          <w:rFonts w:ascii="Arial" w:hAnsi="Arial" w:cs="Arial"/>
          <w:szCs w:val="24"/>
        </w:rPr>
        <w:t>tel.1580</w:t>
      </w:r>
      <w:proofErr w:type="gramEnd"/>
      <w:r w:rsidRPr="00854290">
        <w:rPr>
          <w:rFonts w:ascii="Arial" w:hAnsi="Arial" w:cs="Arial"/>
          <w:szCs w:val="24"/>
        </w:rPr>
        <w:t>,  1584</w:t>
      </w:r>
    </w:p>
    <w:p w:rsidR="00E75109" w:rsidRPr="00854290" w:rsidRDefault="00854290">
      <w:pPr>
        <w:pStyle w:val="a2"/>
        <w:tabs>
          <w:tab w:val="clear" w:pos="360"/>
          <w:tab w:val="num" w:pos="567"/>
        </w:tabs>
        <w:ind w:left="567" w:hanging="567"/>
        <w:rPr>
          <w:rFonts w:ascii="Arial" w:hAnsi="Arial" w:cs="Arial"/>
          <w:szCs w:val="24"/>
          <w:u w:val="single"/>
        </w:rPr>
      </w:pPr>
      <w:r w:rsidRPr="00854290">
        <w:rPr>
          <w:rFonts w:ascii="Arial" w:hAnsi="Arial" w:cs="Arial"/>
          <w:szCs w:val="24"/>
          <w:u w:val="single"/>
        </w:rPr>
        <w:t xml:space="preserve">seznam dopravních prostředků </w:t>
      </w:r>
    </w:p>
    <w:p w:rsidR="00E75109" w:rsidRPr="00854290" w:rsidRDefault="00854290">
      <w:pPr>
        <w:pStyle w:val="odrazka1"/>
        <w:numPr>
          <w:ilvl w:val="0"/>
          <w:numId w:val="0"/>
        </w:numPr>
        <w:ind w:left="567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O použití jednotlivých dopravních prostředků operativně rozhoduje vedoucí elektroúdržby nebo vedoucí směny. Postup svolávání jejich obsluhy – viz 4.3</w:t>
      </w:r>
    </w:p>
    <w:p w:rsidR="00E75109" w:rsidRPr="00854290" w:rsidRDefault="00854290">
      <w:pPr>
        <w:pStyle w:val="odrazka1"/>
        <w:numPr>
          <w:ilvl w:val="0"/>
          <w:numId w:val="0"/>
        </w:numPr>
        <w:ind w:left="360" w:hanging="360"/>
        <w:rPr>
          <w:rFonts w:ascii="Arial" w:hAnsi="Arial" w:cs="Arial"/>
          <w:szCs w:val="24"/>
          <w:u w:val="single"/>
        </w:rPr>
      </w:pPr>
      <w:r w:rsidRPr="00854290">
        <w:rPr>
          <w:rFonts w:ascii="Arial" w:hAnsi="Arial" w:cs="Arial"/>
          <w:szCs w:val="24"/>
        </w:rPr>
        <w:t>c)</w:t>
      </w:r>
      <w:r w:rsidRPr="00854290">
        <w:rPr>
          <w:rFonts w:ascii="Arial" w:hAnsi="Arial" w:cs="Arial"/>
          <w:szCs w:val="24"/>
        </w:rPr>
        <w:tab/>
        <w:t xml:space="preserve">    </w:t>
      </w:r>
      <w:r w:rsidRPr="00854290">
        <w:rPr>
          <w:rFonts w:ascii="Arial" w:hAnsi="Arial" w:cs="Arial"/>
          <w:szCs w:val="24"/>
          <w:u w:val="single"/>
        </w:rPr>
        <w:t>stravování</w:t>
      </w:r>
      <w:r w:rsidR="00D255AA">
        <w:rPr>
          <w:rFonts w:ascii="Arial" w:hAnsi="Arial" w:cs="Arial"/>
          <w:szCs w:val="24"/>
          <w:u w:val="single"/>
        </w:rPr>
        <w:t xml:space="preserve"> zajišťuje </w:t>
      </w:r>
      <w:proofErr w:type="gramStart"/>
      <w:r w:rsidR="00D255AA">
        <w:rPr>
          <w:rFonts w:ascii="Arial" w:hAnsi="Arial" w:cs="Arial"/>
          <w:szCs w:val="24"/>
          <w:u w:val="single"/>
        </w:rPr>
        <w:t xml:space="preserve">společnost  </w:t>
      </w:r>
      <w:proofErr w:type="spellStart"/>
      <w:r w:rsidR="00D255AA">
        <w:rPr>
          <w:rFonts w:ascii="Arial" w:hAnsi="Arial" w:cs="Arial"/>
          <w:szCs w:val="24"/>
          <w:u w:val="single"/>
        </w:rPr>
        <w:t>Eurest</w:t>
      </w:r>
      <w:proofErr w:type="spellEnd"/>
      <w:proofErr w:type="gramEnd"/>
    </w:p>
    <w:p w:rsidR="00E75109" w:rsidRPr="00854290" w:rsidRDefault="00854290">
      <w:pPr>
        <w:pStyle w:val="Nadpis2"/>
        <w:rPr>
          <w:rFonts w:ascii="Arial" w:hAnsi="Arial" w:cs="Arial"/>
          <w:sz w:val="24"/>
          <w:szCs w:val="24"/>
        </w:rPr>
      </w:pPr>
      <w:bookmarkStart w:id="29" w:name="_Toc61849819"/>
      <w:r w:rsidRPr="00854290">
        <w:rPr>
          <w:rFonts w:ascii="Arial" w:hAnsi="Arial" w:cs="Arial"/>
          <w:sz w:val="24"/>
          <w:szCs w:val="24"/>
        </w:rPr>
        <w:t>Plán evakuace</w:t>
      </w:r>
      <w:bookmarkEnd w:id="29"/>
      <w:r w:rsidRPr="00854290">
        <w:rPr>
          <w:rFonts w:ascii="Arial" w:hAnsi="Arial" w:cs="Arial"/>
          <w:sz w:val="24"/>
          <w:szCs w:val="24"/>
        </w:rPr>
        <w:t xml:space="preserve"> </w:t>
      </w:r>
    </w:p>
    <w:p w:rsidR="00E75109" w:rsidRPr="00854290" w:rsidRDefault="00854290">
      <w:pPr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Požární evakuační řád není zpracován, protože se nejedná o objekty, ve kterých jsou složité podmínky pro zásah.</w:t>
      </w:r>
    </w:p>
    <w:p w:rsidR="00E75109" w:rsidRPr="00854290" w:rsidRDefault="00854290">
      <w:pPr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Na klíčových místech objektů je směr úniku k nouzovým východům vyznačen žlutými šipkami v zeleném poli. </w:t>
      </w:r>
    </w:p>
    <w:p w:rsidR="00E75109" w:rsidRPr="00854290" w:rsidRDefault="00854290">
      <w:pPr>
        <w:pStyle w:val="Nadpis2"/>
        <w:keepNext w:val="0"/>
        <w:rPr>
          <w:rFonts w:ascii="Arial" w:hAnsi="Arial" w:cs="Arial"/>
          <w:sz w:val="24"/>
          <w:szCs w:val="24"/>
        </w:rPr>
      </w:pPr>
      <w:bookmarkStart w:id="30" w:name="_Toc47939496"/>
      <w:r w:rsidRPr="00854290">
        <w:rPr>
          <w:rFonts w:ascii="Arial" w:hAnsi="Arial" w:cs="Arial"/>
          <w:sz w:val="24"/>
          <w:szCs w:val="24"/>
        </w:rPr>
        <w:br w:type="page"/>
      </w:r>
      <w:bookmarkStart w:id="31" w:name="_Toc61849820"/>
      <w:r w:rsidRPr="00854290">
        <w:rPr>
          <w:rFonts w:ascii="Arial" w:hAnsi="Arial" w:cs="Arial"/>
          <w:sz w:val="24"/>
          <w:szCs w:val="24"/>
        </w:rPr>
        <w:lastRenderedPageBreak/>
        <w:t>Krizový štáb</w:t>
      </w:r>
      <w:bookmarkEnd w:id="30"/>
      <w:bookmarkEnd w:id="31"/>
      <w:r w:rsidRPr="00854290">
        <w:rPr>
          <w:rFonts w:ascii="Arial" w:hAnsi="Arial" w:cs="Arial"/>
          <w:sz w:val="24"/>
          <w:szCs w:val="24"/>
        </w:rPr>
        <w:t xml:space="preserve"> </w:t>
      </w:r>
    </w:p>
    <w:p w:rsidR="00E75109" w:rsidRPr="00854290" w:rsidRDefault="00854290">
      <w:pPr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Krizový štáb je tvořen: </w:t>
      </w:r>
    </w:p>
    <w:p w:rsidR="00E75109" w:rsidRPr="00854290" w:rsidRDefault="00854290">
      <w:pPr>
        <w:pStyle w:val="odrazka1"/>
        <w:tabs>
          <w:tab w:val="num" w:pos="567"/>
          <w:tab w:val="left" w:pos="3686"/>
          <w:tab w:val="left" w:pos="4253"/>
        </w:tabs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ředitel závodu Králův Dvůr</w:t>
      </w:r>
    </w:p>
    <w:p w:rsidR="00E75109" w:rsidRPr="00854290" w:rsidRDefault="00854290">
      <w:pPr>
        <w:pStyle w:val="odrazka1"/>
        <w:tabs>
          <w:tab w:val="num" w:pos="567"/>
          <w:tab w:val="left" w:pos="3686"/>
          <w:tab w:val="left" w:pos="4253"/>
        </w:tabs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vedoucí provozu Králův Dvůr</w:t>
      </w:r>
      <w:r w:rsidRPr="00854290">
        <w:rPr>
          <w:rFonts w:ascii="Arial" w:hAnsi="Arial" w:cs="Arial"/>
          <w:szCs w:val="24"/>
        </w:rPr>
        <w:tab/>
      </w:r>
      <w:r w:rsidRPr="00854290">
        <w:rPr>
          <w:rFonts w:ascii="Arial" w:hAnsi="Arial" w:cs="Arial"/>
          <w:szCs w:val="24"/>
        </w:rPr>
        <w:tab/>
        <w:t xml:space="preserve"> </w:t>
      </w:r>
    </w:p>
    <w:p w:rsidR="00E75109" w:rsidRPr="00854290" w:rsidRDefault="00854290">
      <w:pPr>
        <w:pStyle w:val="odrazka1"/>
        <w:tabs>
          <w:tab w:val="num" w:pos="567"/>
          <w:tab w:val="left" w:pos="3686"/>
          <w:tab w:val="left" w:pos="6096"/>
        </w:tabs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vedoucí centrální údržby</w:t>
      </w:r>
      <w:r w:rsidRPr="00854290">
        <w:rPr>
          <w:rFonts w:ascii="Arial" w:hAnsi="Arial" w:cs="Arial"/>
          <w:szCs w:val="24"/>
        </w:rPr>
        <w:tab/>
      </w:r>
      <w:r w:rsidRPr="00854290">
        <w:rPr>
          <w:rFonts w:ascii="Arial" w:hAnsi="Arial" w:cs="Arial"/>
          <w:szCs w:val="24"/>
        </w:rPr>
        <w:tab/>
      </w:r>
      <w:r w:rsidRPr="00854290">
        <w:rPr>
          <w:rFonts w:ascii="Arial" w:hAnsi="Arial" w:cs="Arial"/>
          <w:szCs w:val="24"/>
        </w:rPr>
        <w:tab/>
      </w:r>
      <w:r w:rsidRPr="00854290">
        <w:rPr>
          <w:rFonts w:ascii="Arial" w:hAnsi="Arial" w:cs="Arial"/>
          <w:szCs w:val="24"/>
        </w:rPr>
        <w:tab/>
        <w:t xml:space="preserve"> </w:t>
      </w:r>
    </w:p>
    <w:p w:rsidR="00E75109" w:rsidRPr="00854290" w:rsidRDefault="00854290">
      <w:pPr>
        <w:pStyle w:val="odrazka1"/>
        <w:tabs>
          <w:tab w:val="num" w:pos="567"/>
          <w:tab w:val="left" w:pos="3686"/>
        </w:tabs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vedoucí elektroúdržby          </w:t>
      </w:r>
      <w:r w:rsidRPr="00854290">
        <w:rPr>
          <w:rFonts w:ascii="Arial" w:hAnsi="Arial" w:cs="Arial"/>
          <w:szCs w:val="24"/>
        </w:rPr>
        <w:tab/>
      </w:r>
      <w:r w:rsidRPr="00854290">
        <w:rPr>
          <w:rFonts w:ascii="Arial" w:hAnsi="Arial" w:cs="Arial"/>
          <w:szCs w:val="24"/>
        </w:rPr>
        <w:tab/>
        <w:t xml:space="preserve"> </w:t>
      </w:r>
    </w:p>
    <w:p w:rsidR="00E75109" w:rsidRPr="00854290" w:rsidRDefault="00E75109">
      <w:pPr>
        <w:pStyle w:val="odrazka1"/>
        <w:numPr>
          <w:ilvl w:val="0"/>
          <w:numId w:val="0"/>
        </w:numPr>
        <w:tabs>
          <w:tab w:val="num" w:pos="567"/>
        </w:tabs>
        <w:rPr>
          <w:rFonts w:ascii="Arial" w:hAnsi="Arial" w:cs="Arial"/>
          <w:szCs w:val="24"/>
        </w:rPr>
      </w:pPr>
    </w:p>
    <w:p w:rsidR="00E75109" w:rsidRPr="00854290" w:rsidRDefault="00854290">
      <w:pPr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Krizový štáb řídí odstraňování následků stavu nouze a mimořádných situací, vyhodnocuje příčiny vzniku a postup při jejich odstraňování. Závěry z jednání a vyhodnocování příčin vzniku stavu nouze jsou předávány vedení společnosti Českomoravský cement, a.s.. </w:t>
      </w:r>
    </w:p>
    <w:p w:rsidR="00E75109" w:rsidRPr="00854290" w:rsidRDefault="00854290">
      <w:pPr>
        <w:pStyle w:val="Nadpis2"/>
        <w:keepNext w:val="0"/>
        <w:rPr>
          <w:rFonts w:ascii="Arial" w:hAnsi="Arial" w:cs="Arial"/>
          <w:sz w:val="24"/>
          <w:szCs w:val="24"/>
        </w:rPr>
      </w:pPr>
      <w:bookmarkStart w:id="32" w:name="_Toc47939497"/>
      <w:bookmarkStart w:id="33" w:name="_Toc61849821"/>
      <w:r w:rsidRPr="00854290">
        <w:rPr>
          <w:rFonts w:ascii="Arial" w:hAnsi="Arial" w:cs="Arial"/>
          <w:sz w:val="24"/>
          <w:szCs w:val="24"/>
        </w:rPr>
        <w:t>Přehled smluv</w:t>
      </w:r>
      <w:bookmarkEnd w:id="32"/>
      <w:bookmarkEnd w:id="33"/>
      <w:r w:rsidRPr="00854290">
        <w:rPr>
          <w:rFonts w:ascii="Arial" w:hAnsi="Arial" w:cs="Arial"/>
          <w:sz w:val="24"/>
          <w:szCs w:val="24"/>
        </w:rPr>
        <w:t xml:space="preserve"> </w:t>
      </w:r>
    </w:p>
    <w:p w:rsidR="00D255AA" w:rsidRPr="006A57EC" w:rsidRDefault="00D255AA" w:rsidP="00D255AA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4"/>
          <w:szCs w:val="24"/>
        </w:rPr>
      </w:pPr>
      <w:bookmarkStart w:id="34" w:name="_Toc61850322"/>
      <w:r w:rsidRPr="006A57EC">
        <w:rPr>
          <w:rFonts w:ascii="Arial" w:hAnsi="Arial" w:cs="Arial"/>
          <w:b w:val="0"/>
          <w:sz w:val="24"/>
          <w:szCs w:val="24"/>
        </w:rPr>
        <w:t>Smlouva o připojení pro oprávněného zákazníka ze sítí vysokého napětí</w:t>
      </w:r>
      <w:bookmarkEnd w:id="34"/>
    </w:p>
    <w:p w:rsidR="00D255AA" w:rsidRPr="006A57EC" w:rsidRDefault="00D255AA" w:rsidP="00D255AA">
      <w:pPr>
        <w:spacing w:after="0"/>
        <w:rPr>
          <w:rFonts w:ascii="Arial" w:hAnsi="Arial" w:cs="Arial"/>
          <w:szCs w:val="24"/>
        </w:rPr>
      </w:pPr>
      <w:r w:rsidRPr="006A57EC">
        <w:rPr>
          <w:rFonts w:ascii="Arial" w:hAnsi="Arial" w:cs="Arial"/>
          <w:szCs w:val="24"/>
        </w:rPr>
        <w:t xml:space="preserve">Smlouva o poskytnutí distribuce oprávněnému zákazníkovi – </w:t>
      </w:r>
      <w:r>
        <w:rPr>
          <w:rFonts w:ascii="Arial" w:hAnsi="Arial" w:cs="Arial"/>
          <w:szCs w:val="24"/>
        </w:rPr>
        <w:t>ČEZ Distribuce, a.s.</w:t>
      </w:r>
    </w:p>
    <w:p w:rsidR="00EB508D" w:rsidRDefault="00EB508D" w:rsidP="00EB508D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Rámcové smlouvy na dodávky silové elektřiny  ( </w:t>
      </w:r>
      <w:proofErr w:type="spellStart"/>
      <w:r>
        <w:rPr>
          <w:rFonts w:ascii="Arial" w:hAnsi="Arial" w:cs="Arial"/>
          <w:szCs w:val="24"/>
        </w:rPr>
        <w:t>RWE,a.</w:t>
      </w:r>
      <w:proofErr w:type="gramStart"/>
      <w:r>
        <w:rPr>
          <w:rFonts w:ascii="Arial" w:hAnsi="Arial" w:cs="Arial"/>
          <w:szCs w:val="24"/>
        </w:rPr>
        <w:t>s</w:t>
      </w:r>
      <w:proofErr w:type="spellEnd"/>
      <w:r>
        <w:rPr>
          <w:rFonts w:ascii="Arial" w:hAnsi="Arial" w:cs="Arial"/>
          <w:szCs w:val="24"/>
        </w:rPr>
        <w:t>., E.ON</w:t>
      </w:r>
      <w:proofErr w:type="gramEnd"/>
      <w:r>
        <w:rPr>
          <w:rFonts w:ascii="Arial" w:hAnsi="Arial" w:cs="Arial"/>
          <w:szCs w:val="24"/>
        </w:rPr>
        <w:t xml:space="preserve"> energie , </w:t>
      </w:r>
      <w:proofErr w:type="spellStart"/>
      <w:r>
        <w:rPr>
          <w:rFonts w:ascii="Arial" w:hAnsi="Arial" w:cs="Arial"/>
          <w:szCs w:val="24"/>
        </w:rPr>
        <w:t>Alpiq</w:t>
      </w:r>
      <w:proofErr w:type="spellEnd"/>
      <w:r>
        <w:rPr>
          <w:rFonts w:ascii="Arial" w:hAnsi="Arial" w:cs="Arial"/>
          <w:szCs w:val="24"/>
        </w:rPr>
        <w:t xml:space="preserve"> , </w:t>
      </w:r>
      <w:proofErr w:type="spellStart"/>
      <w:r>
        <w:rPr>
          <w:rFonts w:ascii="Arial" w:hAnsi="Arial" w:cs="Arial"/>
          <w:szCs w:val="24"/>
        </w:rPr>
        <w:t>ČEZ,a.s</w:t>
      </w:r>
      <w:proofErr w:type="spellEnd"/>
      <w:r>
        <w:rPr>
          <w:rFonts w:ascii="Arial" w:hAnsi="Arial" w:cs="Arial"/>
          <w:szCs w:val="24"/>
        </w:rPr>
        <w:t>.,)</w:t>
      </w:r>
    </w:p>
    <w:p w:rsidR="00D255AA" w:rsidRDefault="00D255AA" w:rsidP="00D255AA">
      <w:pPr>
        <w:spacing w:after="0"/>
        <w:rPr>
          <w:rFonts w:ascii="Arial" w:hAnsi="Arial" w:cs="Arial"/>
          <w:szCs w:val="24"/>
        </w:rPr>
      </w:pPr>
      <w:r w:rsidRPr="006A57EC">
        <w:rPr>
          <w:rFonts w:ascii="Arial" w:hAnsi="Arial" w:cs="Arial"/>
          <w:szCs w:val="24"/>
        </w:rPr>
        <w:t xml:space="preserve">Smlouvy o dodávce elektřiny koncovým zákazníkům – viz 1.3. </w:t>
      </w:r>
    </w:p>
    <w:p w:rsidR="00D255AA" w:rsidRPr="006A57EC" w:rsidRDefault="00D255AA" w:rsidP="00D255AA">
      <w:pPr>
        <w:spacing w:after="0"/>
        <w:rPr>
          <w:rFonts w:ascii="Arial" w:hAnsi="Arial" w:cs="Arial"/>
          <w:szCs w:val="24"/>
        </w:rPr>
      </w:pPr>
      <w:r w:rsidRPr="006A57EC">
        <w:rPr>
          <w:rFonts w:ascii="Arial" w:hAnsi="Arial" w:cs="Arial"/>
          <w:szCs w:val="24"/>
        </w:rPr>
        <w:t xml:space="preserve">Smlouvy na dodávku náhradních dílů a ostatních služeb jsou uzavírány operativně dle okamžitých potřeb. </w:t>
      </w:r>
    </w:p>
    <w:p w:rsidR="00E75109" w:rsidRPr="00854290" w:rsidRDefault="00E75109">
      <w:pPr>
        <w:rPr>
          <w:rFonts w:ascii="Arial" w:hAnsi="Arial" w:cs="Arial"/>
          <w:szCs w:val="24"/>
        </w:rPr>
      </w:pPr>
    </w:p>
    <w:p w:rsidR="00E75109" w:rsidRPr="00854290" w:rsidRDefault="00854290">
      <w:pPr>
        <w:pStyle w:val="Nadpis1"/>
        <w:rPr>
          <w:rFonts w:ascii="Arial" w:hAnsi="Arial" w:cs="Arial"/>
          <w:sz w:val="24"/>
          <w:szCs w:val="24"/>
        </w:rPr>
      </w:pPr>
      <w:bookmarkStart w:id="35" w:name="_Toc47939498"/>
      <w:bookmarkStart w:id="36" w:name="_Toc61849822"/>
      <w:r w:rsidRPr="00854290">
        <w:rPr>
          <w:rFonts w:ascii="Arial" w:hAnsi="Arial" w:cs="Arial"/>
          <w:sz w:val="24"/>
          <w:szCs w:val="24"/>
        </w:rPr>
        <w:lastRenderedPageBreak/>
        <w:t>Formální náležitosti havarijních plánů</w:t>
      </w:r>
      <w:bookmarkEnd w:id="35"/>
      <w:bookmarkEnd w:id="36"/>
      <w:r w:rsidRPr="00854290">
        <w:rPr>
          <w:rFonts w:ascii="Arial" w:hAnsi="Arial" w:cs="Arial"/>
          <w:sz w:val="24"/>
          <w:szCs w:val="24"/>
        </w:rPr>
        <w:t xml:space="preserve"> </w:t>
      </w:r>
    </w:p>
    <w:p w:rsidR="00E75109" w:rsidRPr="00854290" w:rsidRDefault="00854290">
      <w:pPr>
        <w:pStyle w:val="Nadpis2"/>
        <w:keepNext w:val="0"/>
        <w:rPr>
          <w:rFonts w:ascii="Arial" w:hAnsi="Arial" w:cs="Arial"/>
          <w:sz w:val="24"/>
          <w:szCs w:val="24"/>
        </w:rPr>
      </w:pPr>
      <w:bookmarkStart w:id="37" w:name="_Toc47939499"/>
      <w:bookmarkStart w:id="38" w:name="_Toc61849823"/>
      <w:r w:rsidRPr="00854290">
        <w:rPr>
          <w:rFonts w:ascii="Arial" w:hAnsi="Arial" w:cs="Arial"/>
          <w:sz w:val="24"/>
          <w:szCs w:val="24"/>
        </w:rPr>
        <w:t>Krycí list</w:t>
      </w:r>
      <w:bookmarkEnd w:id="37"/>
      <w:bookmarkEnd w:id="38"/>
      <w:r w:rsidRPr="00854290">
        <w:rPr>
          <w:rFonts w:ascii="Arial" w:hAnsi="Arial" w:cs="Arial"/>
          <w:sz w:val="24"/>
          <w:szCs w:val="24"/>
        </w:rPr>
        <w:t xml:space="preserve"> </w:t>
      </w:r>
    </w:p>
    <w:p w:rsidR="00E75109" w:rsidRPr="00854290" w:rsidRDefault="00854290">
      <w:pPr>
        <w:pStyle w:val="odrazka1"/>
        <w:tabs>
          <w:tab w:val="left" w:pos="4962"/>
        </w:tabs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Držitel licence: </w:t>
      </w:r>
      <w:r w:rsidRPr="00854290">
        <w:rPr>
          <w:rFonts w:ascii="Arial" w:hAnsi="Arial" w:cs="Arial"/>
          <w:szCs w:val="24"/>
        </w:rPr>
        <w:tab/>
        <w:t xml:space="preserve">Českomoravský cement, a.s. </w:t>
      </w:r>
    </w:p>
    <w:p w:rsidR="00E75109" w:rsidRPr="00854290" w:rsidRDefault="00854290">
      <w:pPr>
        <w:pStyle w:val="odrazka1"/>
        <w:tabs>
          <w:tab w:val="left" w:pos="4962"/>
        </w:tabs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Objekt: </w:t>
      </w:r>
      <w:r w:rsidRPr="00854290">
        <w:rPr>
          <w:rFonts w:ascii="Arial" w:hAnsi="Arial" w:cs="Arial"/>
          <w:szCs w:val="24"/>
        </w:rPr>
        <w:tab/>
        <w:t xml:space="preserve">závod Králův Dvůr </w:t>
      </w:r>
    </w:p>
    <w:p w:rsidR="00E75109" w:rsidRPr="00854290" w:rsidRDefault="00854290">
      <w:pPr>
        <w:pStyle w:val="odrazka1"/>
        <w:tabs>
          <w:tab w:val="left" w:pos="4962"/>
        </w:tabs>
        <w:jc w:val="left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Datum vypracování havarijního</w:t>
      </w:r>
      <w:r w:rsidRPr="00854290">
        <w:rPr>
          <w:rFonts w:ascii="Arial" w:hAnsi="Arial" w:cs="Arial"/>
          <w:szCs w:val="24"/>
        </w:rPr>
        <w:br/>
        <w:t xml:space="preserve">plánu a jeho schválení: </w:t>
      </w:r>
      <w:r w:rsidRPr="00854290">
        <w:rPr>
          <w:rFonts w:ascii="Arial" w:hAnsi="Arial" w:cs="Arial"/>
          <w:szCs w:val="24"/>
        </w:rPr>
        <w:tab/>
        <w:t xml:space="preserve">prosinec 2003 </w:t>
      </w:r>
    </w:p>
    <w:p w:rsidR="00E75109" w:rsidRPr="00854290" w:rsidRDefault="00854290">
      <w:pPr>
        <w:pStyle w:val="odrazka1"/>
        <w:tabs>
          <w:tab w:val="left" w:pos="4962"/>
        </w:tabs>
        <w:jc w:val="left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Datum nabytí účinnosti: </w:t>
      </w:r>
      <w:r w:rsidRPr="00854290">
        <w:rPr>
          <w:rFonts w:ascii="Arial" w:hAnsi="Arial" w:cs="Arial"/>
          <w:szCs w:val="24"/>
        </w:rPr>
        <w:tab/>
        <w:t>prosinec 2003</w:t>
      </w:r>
    </w:p>
    <w:p w:rsidR="00E75109" w:rsidRPr="00854290" w:rsidRDefault="00854290">
      <w:pPr>
        <w:pStyle w:val="odrazka1"/>
        <w:tabs>
          <w:tab w:val="left" w:pos="4962"/>
        </w:tabs>
        <w:jc w:val="left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Datum platnosti: </w:t>
      </w:r>
      <w:r w:rsidRPr="00854290">
        <w:rPr>
          <w:rFonts w:ascii="Arial" w:hAnsi="Arial" w:cs="Arial"/>
          <w:szCs w:val="24"/>
        </w:rPr>
        <w:tab/>
        <w:t>prosinec 2004</w:t>
      </w:r>
    </w:p>
    <w:p w:rsidR="00E75109" w:rsidRPr="00854290" w:rsidRDefault="00854290">
      <w:pPr>
        <w:pStyle w:val="odrazka1"/>
        <w:tabs>
          <w:tab w:val="left" w:pos="4962"/>
        </w:tabs>
        <w:jc w:val="left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Osoba zpracovatele: </w:t>
      </w:r>
      <w:r w:rsidRPr="00854290">
        <w:rPr>
          <w:rFonts w:ascii="Arial" w:hAnsi="Arial" w:cs="Arial"/>
          <w:szCs w:val="24"/>
        </w:rPr>
        <w:tab/>
        <w:t>EGÚ Praha Engineering, a.s.</w:t>
      </w:r>
      <w:r w:rsidRPr="00854290">
        <w:rPr>
          <w:rFonts w:ascii="Arial" w:hAnsi="Arial" w:cs="Arial"/>
          <w:szCs w:val="24"/>
        </w:rPr>
        <w:br/>
      </w:r>
      <w:r w:rsidRPr="00854290">
        <w:rPr>
          <w:rFonts w:ascii="Arial" w:hAnsi="Arial" w:cs="Arial"/>
          <w:szCs w:val="24"/>
        </w:rPr>
        <w:tab/>
        <w:t>Ing. Jiří Krupka</w:t>
      </w:r>
      <w:r w:rsidRPr="00854290">
        <w:rPr>
          <w:rFonts w:ascii="Arial" w:hAnsi="Arial" w:cs="Arial"/>
          <w:szCs w:val="24"/>
        </w:rPr>
        <w:br/>
      </w:r>
      <w:r w:rsidRPr="00854290">
        <w:rPr>
          <w:rFonts w:ascii="Arial" w:hAnsi="Arial" w:cs="Arial"/>
          <w:szCs w:val="24"/>
        </w:rPr>
        <w:tab/>
        <w:t xml:space="preserve">Ing. Radoslav Mulik </w:t>
      </w:r>
    </w:p>
    <w:p w:rsidR="00E75109" w:rsidRPr="00854290" w:rsidRDefault="00854290">
      <w:pPr>
        <w:pStyle w:val="odrazka1"/>
        <w:numPr>
          <w:ilvl w:val="0"/>
          <w:numId w:val="0"/>
        </w:numPr>
        <w:tabs>
          <w:tab w:val="left" w:pos="4962"/>
        </w:tabs>
        <w:ind w:left="4956" w:hanging="4956"/>
        <w:jc w:val="left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Osoba odpovědná za držitele licence: </w:t>
      </w:r>
      <w:r w:rsidRPr="00854290">
        <w:rPr>
          <w:rFonts w:ascii="Arial" w:hAnsi="Arial" w:cs="Arial"/>
          <w:szCs w:val="24"/>
        </w:rPr>
        <w:tab/>
        <w:t xml:space="preserve">vedoucí elektroúdržby </w:t>
      </w:r>
    </w:p>
    <w:p w:rsidR="00E75109" w:rsidRPr="00854290" w:rsidRDefault="00854290">
      <w:pPr>
        <w:pStyle w:val="odrazka1"/>
        <w:numPr>
          <w:ilvl w:val="0"/>
          <w:numId w:val="0"/>
        </w:numPr>
        <w:tabs>
          <w:tab w:val="left" w:pos="4962"/>
        </w:tabs>
        <w:ind w:left="4956" w:hanging="4956"/>
        <w:jc w:val="left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Osoba schvalující havarijní plán: </w:t>
      </w:r>
      <w:r w:rsidRPr="00854290">
        <w:rPr>
          <w:rFonts w:ascii="Arial" w:hAnsi="Arial" w:cs="Arial"/>
          <w:szCs w:val="24"/>
        </w:rPr>
        <w:tab/>
        <w:t xml:space="preserve"> ředitel závodu Králův Dvůr- Radotín</w:t>
      </w:r>
    </w:p>
    <w:p w:rsidR="00E75109" w:rsidRPr="00854290" w:rsidRDefault="00854290">
      <w:pPr>
        <w:pStyle w:val="odrazka1"/>
        <w:tabs>
          <w:tab w:val="left" w:pos="5245"/>
        </w:tabs>
        <w:jc w:val="left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Podpisy uvedených osob: </w:t>
      </w:r>
    </w:p>
    <w:p w:rsidR="00E75109" w:rsidRPr="00854290" w:rsidRDefault="00854290">
      <w:pPr>
        <w:tabs>
          <w:tab w:val="left" w:pos="3119"/>
        </w:tabs>
        <w:ind w:left="567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Ing. J. Krupka </w:t>
      </w:r>
      <w:r w:rsidRPr="00854290">
        <w:rPr>
          <w:rFonts w:ascii="Arial" w:hAnsi="Arial" w:cs="Arial"/>
          <w:szCs w:val="24"/>
        </w:rPr>
        <w:tab/>
        <w:t>…………………………….</w:t>
      </w:r>
    </w:p>
    <w:p w:rsidR="00E75109" w:rsidRPr="00854290" w:rsidRDefault="00854290">
      <w:pPr>
        <w:tabs>
          <w:tab w:val="left" w:pos="3119"/>
        </w:tabs>
        <w:ind w:left="567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Ing. R. Mulik</w:t>
      </w:r>
      <w:r w:rsidRPr="00854290">
        <w:rPr>
          <w:rFonts w:ascii="Arial" w:hAnsi="Arial" w:cs="Arial"/>
          <w:szCs w:val="24"/>
        </w:rPr>
        <w:tab/>
        <w:t>…………………………….</w:t>
      </w:r>
    </w:p>
    <w:p w:rsidR="00E75109" w:rsidRPr="00854290" w:rsidRDefault="00854290">
      <w:pPr>
        <w:tabs>
          <w:tab w:val="left" w:pos="3119"/>
        </w:tabs>
        <w:ind w:left="567"/>
        <w:rPr>
          <w:rFonts w:ascii="Arial" w:hAnsi="Arial" w:cs="Arial"/>
          <w:szCs w:val="24"/>
        </w:rPr>
      </w:pPr>
      <w:proofErr w:type="spellStart"/>
      <w:r w:rsidRPr="00854290">
        <w:rPr>
          <w:rFonts w:ascii="Arial" w:hAnsi="Arial" w:cs="Arial"/>
          <w:szCs w:val="24"/>
        </w:rPr>
        <w:t>Ved</w:t>
      </w:r>
      <w:proofErr w:type="spellEnd"/>
      <w:r w:rsidRPr="00854290">
        <w:rPr>
          <w:rFonts w:ascii="Arial" w:hAnsi="Arial" w:cs="Arial"/>
          <w:szCs w:val="24"/>
        </w:rPr>
        <w:t xml:space="preserve">. </w:t>
      </w:r>
      <w:proofErr w:type="gramStart"/>
      <w:r w:rsidRPr="00854290">
        <w:rPr>
          <w:rFonts w:ascii="Arial" w:hAnsi="Arial" w:cs="Arial"/>
          <w:szCs w:val="24"/>
        </w:rPr>
        <w:t>elektroúdržby</w:t>
      </w:r>
      <w:proofErr w:type="gramEnd"/>
      <w:r w:rsidRPr="00854290">
        <w:rPr>
          <w:rFonts w:ascii="Arial" w:hAnsi="Arial" w:cs="Arial"/>
          <w:szCs w:val="24"/>
        </w:rPr>
        <w:tab/>
        <w:t>…………………………….</w:t>
      </w:r>
    </w:p>
    <w:p w:rsidR="00E75109" w:rsidRPr="00854290" w:rsidRDefault="00854290">
      <w:pPr>
        <w:tabs>
          <w:tab w:val="left" w:pos="3119"/>
        </w:tabs>
        <w:ind w:left="567"/>
        <w:rPr>
          <w:rFonts w:ascii="Arial" w:hAnsi="Arial" w:cs="Arial"/>
          <w:szCs w:val="24"/>
        </w:rPr>
      </w:pPr>
      <w:proofErr w:type="spellStart"/>
      <w:r w:rsidRPr="00854290">
        <w:rPr>
          <w:rFonts w:ascii="Arial" w:hAnsi="Arial" w:cs="Arial"/>
          <w:szCs w:val="24"/>
        </w:rPr>
        <w:t>Řed</w:t>
      </w:r>
      <w:proofErr w:type="spellEnd"/>
      <w:r w:rsidRPr="00854290">
        <w:rPr>
          <w:rFonts w:ascii="Arial" w:hAnsi="Arial" w:cs="Arial"/>
          <w:szCs w:val="24"/>
        </w:rPr>
        <w:t xml:space="preserve">. </w:t>
      </w:r>
      <w:proofErr w:type="spellStart"/>
      <w:r w:rsidRPr="00854290">
        <w:rPr>
          <w:rFonts w:ascii="Arial" w:hAnsi="Arial" w:cs="Arial"/>
          <w:szCs w:val="24"/>
        </w:rPr>
        <w:t>záv</w:t>
      </w:r>
      <w:proofErr w:type="spellEnd"/>
      <w:r w:rsidRPr="00854290">
        <w:rPr>
          <w:rFonts w:ascii="Arial" w:hAnsi="Arial" w:cs="Arial"/>
          <w:szCs w:val="24"/>
        </w:rPr>
        <w:t>. Králův Dvůr - Radotín</w:t>
      </w:r>
      <w:r w:rsidRPr="00854290">
        <w:rPr>
          <w:rFonts w:ascii="Arial" w:hAnsi="Arial" w:cs="Arial"/>
          <w:szCs w:val="24"/>
        </w:rPr>
        <w:tab/>
        <w:t>…………………………….</w:t>
      </w:r>
    </w:p>
    <w:p w:rsidR="00E75109" w:rsidRPr="00854290" w:rsidRDefault="00854290">
      <w:pPr>
        <w:pStyle w:val="Nadpis2"/>
        <w:keepNext w:val="0"/>
        <w:rPr>
          <w:rFonts w:ascii="Arial" w:hAnsi="Arial" w:cs="Arial"/>
          <w:sz w:val="24"/>
          <w:szCs w:val="24"/>
        </w:rPr>
      </w:pPr>
      <w:bookmarkStart w:id="39" w:name="_Toc47939500"/>
      <w:bookmarkStart w:id="40" w:name="_Toc61849824"/>
      <w:r w:rsidRPr="00854290">
        <w:rPr>
          <w:rFonts w:ascii="Arial" w:hAnsi="Arial" w:cs="Arial"/>
          <w:sz w:val="24"/>
          <w:szCs w:val="24"/>
        </w:rPr>
        <w:t>Seznam dokumentů, tvořících havarijní plán</w:t>
      </w:r>
      <w:bookmarkEnd w:id="39"/>
      <w:bookmarkEnd w:id="40"/>
      <w:r w:rsidRPr="00854290">
        <w:rPr>
          <w:rFonts w:ascii="Arial" w:hAnsi="Arial" w:cs="Arial"/>
          <w:sz w:val="24"/>
          <w:szCs w:val="24"/>
        </w:rPr>
        <w:t xml:space="preserve"> </w:t>
      </w:r>
    </w:p>
    <w:p w:rsidR="00E75109" w:rsidRPr="00854290" w:rsidRDefault="00854290">
      <w:pPr>
        <w:pStyle w:val="odrazka1"/>
        <w:tabs>
          <w:tab w:val="clear" w:pos="36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Hlavní dokument</w:t>
      </w:r>
    </w:p>
    <w:p w:rsidR="00E75109" w:rsidRPr="00854290" w:rsidRDefault="00854290">
      <w:pPr>
        <w:pStyle w:val="odrazka1"/>
        <w:tabs>
          <w:tab w:val="clear" w:pos="36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>Seznam Příloh (1-</w:t>
      </w:r>
      <w:r w:rsidR="00D255AA">
        <w:rPr>
          <w:rFonts w:ascii="Arial" w:hAnsi="Arial" w:cs="Arial"/>
          <w:szCs w:val="24"/>
        </w:rPr>
        <w:t>8</w:t>
      </w:r>
      <w:r w:rsidRPr="00854290">
        <w:rPr>
          <w:rFonts w:ascii="Arial" w:hAnsi="Arial" w:cs="Arial"/>
          <w:szCs w:val="24"/>
        </w:rPr>
        <w:t>)</w:t>
      </w:r>
    </w:p>
    <w:p w:rsidR="00E75109" w:rsidRPr="00854290" w:rsidRDefault="00E75109">
      <w:pPr>
        <w:rPr>
          <w:rFonts w:ascii="Arial" w:hAnsi="Arial" w:cs="Arial"/>
          <w:szCs w:val="24"/>
        </w:rPr>
      </w:pPr>
    </w:p>
    <w:p w:rsidR="00E75109" w:rsidRPr="00854290" w:rsidRDefault="00E75109">
      <w:pPr>
        <w:rPr>
          <w:rFonts w:ascii="Arial" w:hAnsi="Arial" w:cs="Arial"/>
          <w:szCs w:val="24"/>
        </w:rPr>
      </w:pPr>
    </w:p>
    <w:p w:rsidR="00E75109" w:rsidRPr="00854290" w:rsidRDefault="00E75109">
      <w:pPr>
        <w:rPr>
          <w:rFonts w:ascii="Arial" w:hAnsi="Arial" w:cs="Arial"/>
          <w:szCs w:val="24"/>
        </w:rPr>
      </w:pPr>
    </w:p>
    <w:p w:rsidR="00E75109" w:rsidRPr="00854290" w:rsidRDefault="00E75109">
      <w:pPr>
        <w:rPr>
          <w:rFonts w:ascii="Arial" w:hAnsi="Arial" w:cs="Arial"/>
          <w:szCs w:val="24"/>
        </w:rPr>
      </w:pPr>
    </w:p>
    <w:p w:rsidR="00E75109" w:rsidRPr="00854290" w:rsidRDefault="00E75109">
      <w:pPr>
        <w:rPr>
          <w:rFonts w:ascii="Arial" w:hAnsi="Arial" w:cs="Arial"/>
          <w:szCs w:val="24"/>
        </w:rPr>
      </w:pPr>
    </w:p>
    <w:p w:rsidR="00E75109" w:rsidRPr="00854290" w:rsidRDefault="00E75109">
      <w:pPr>
        <w:rPr>
          <w:rFonts w:ascii="Arial" w:hAnsi="Arial" w:cs="Arial"/>
          <w:szCs w:val="24"/>
        </w:rPr>
      </w:pPr>
    </w:p>
    <w:p w:rsidR="00E75109" w:rsidRPr="00854290" w:rsidRDefault="00E75109">
      <w:pPr>
        <w:rPr>
          <w:rFonts w:ascii="Arial" w:hAnsi="Arial" w:cs="Arial"/>
          <w:szCs w:val="24"/>
        </w:rPr>
      </w:pPr>
    </w:p>
    <w:p w:rsidR="00E75109" w:rsidRPr="00854290" w:rsidRDefault="00E75109">
      <w:pPr>
        <w:rPr>
          <w:rFonts w:ascii="Arial" w:hAnsi="Arial" w:cs="Arial"/>
          <w:szCs w:val="24"/>
        </w:rPr>
      </w:pPr>
    </w:p>
    <w:p w:rsidR="00E75109" w:rsidRPr="00854290" w:rsidRDefault="00854290">
      <w:pPr>
        <w:pStyle w:val="Nadpis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bookmarkStart w:id="41" w:name="_Toc61849825"/>
      <w:r w:rsidRPr="00854290">
        <w:rPr>
          <w:rFonts w:ascii="Arial" w:hAnsi="Arial" w:cs="Arial"/>
          <w:sz w:val="24"/>
          <w:szCs w:val="24"/>
        </w:rPr>
        <w:lastRenderedPageBreak/>
        <w:t>Seznam příloh pro Havarijní plán LDS Králův Dvůr</w:t>
      </w:r>
      <w:bookmarkEnd w:id="41"/>
    </w:p>
    <w:p w:rsidR="00E75109" w:rsidRPr="00854290" w:rsidRDefault="00E75109">
      <w:pPr>
        <w:rPr>
          <w:rFonts w:ascii="Arial" w:hAnsi="Arial" w:cs="Arial"/>
          <w:szCs w:val="24"/>
        </w:rPr>
      </w:pPr>
    </w:p>
    <w:p w:rsidR="00D255AA" w:rsidRDefault="00854290">
      <w:pPr>
        <w:rPr>
          <w:rFonts w:ascii="Arial" w:hAnsi="Arial" w:cs="Arial"/>
          <w:szCs w:val="24"/>
        </w:rPr>
      </w:pPr>
      <w:r w:rsidRPr="00854290">
        <w:rPr>
          <w:rFonts w:ascii="Arial" w:hAnsi="Arial" w:cs="Arial"/>
          <w:szCs w:val="24"/>
        </w:rPr>
        <w:t xml:space="preserve">Příloha </w:t>
      </w:r>
    </w:p>
    <w:p w:rsidR="00D255AA" w:rsidRDefault="00D255AA" w:rsidP="00D255AA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D255AA" w:rsidRPr="00D41975" w:rsidRDefault="00D255AA" w:rsidP="00D255AA">
      <w:pPr>
        <w:ind w:firstLine="708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1</w:t>
      </w:r>
      <w:r w:rsidRPr="00D41975">
        <w:rPr>
          <w:rFonts w:ascii="Arial" w:hAnsi="Arial" w:cs="Arial"/>
          <w:szCs w:val="24"/>
        </w:rPr>
        <w:tab/>
        <w:t xml:space="preserve">LDS </w:t>
      </w:r>
      <w:r>
        <w:rPr>
          <w:rFonts w:ascii="Arial" w:hAnsi="Arial" w:cs="Arial"/>
          <w:szCs w:val="24"/>
        </w:rPr>
        <w:t>Králův Dvůr</w:t>
      </w:r>
      <w:r w:rsidRPr="00D41975">
        <w:rPr>
          <w:rFonts w:ascii="Arial" w:hAnsi="Arial" w:cs="Arial"/>
          <w:szCs w:val="24"/>
        </w:rPr>
        <w:t xml:space="preserve"> – generální schéma</w:t>
      </w:r>
    </w:p>
    <w:p w:rsidR="00D255AA" w:rsidRPr="00D41975" w:rsidRDefault="00D255AA" w:rsidP="00D255AA">
      <w:pPr>
        <w:pStyle w:val="Zkladntextodsazen"/>
        <w:ind w:left="1410" w:hanging="701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2</w:t>
      </w:r>
      <w:r w:rsidRPr="00D41975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Situační plán „Areál Králův Dvůr“</w:t>
      </w:r>
    </w:p>
    <w:p w:rsidR="00D255AA" w:rsidRPr="00D41975" w:rsidRDefault="00D255AA" w:rsidP="00D255AA">
      <w:pPr>
        <w:ind w:left="1410" w:hanging="690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3</w:t>
      </w:r>
      <w:r w:rsidRPr="00D41975">
        <w:rPr>
          <w:rFonts w:ascii="Arial" w:hAnsi="Arial" w:cs="Arial"/>
          <w:szCs w:val="24"/>
        </w:rPr>
        <w:tab/>
        <w:t>Plán opatření pro případ havarijního úniku látek ohrožujících jakost vod v</w:t>
      </w:r>
      <w:r>
        <w:rPr>
          <w:rFonts w:ascii="Arial" w:hAnsi="Arial" w:cs="Arial"/>
          <w:szCs w:val="24"/>
        </w:rPr>
        <w:t> závodě Králův Dvůr</w:t>
      </w:r>
    </w:p>
    <w:p w:rsidR="00D255AA" w:rsidRPr="00D41975" w:rsidRDefault="00D255AA" w:rsidP="00D255AA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ab/>
        <w:t>4</w:t>
      </w:r>
      <w:r w:rsidRPr="00D41975">
        <w:rPr>
          <w:rFonts w:ascii="Arial" w:hAnsi="Arial" w:cs="Arial"/>
          <w:szCs w:val="24"/>
        </w:rPr>
        <w:tab/>
        <w:t>Protipožární řád a poplachové směrnice pro jednotlivé objekty</w:t>
      </w:r>
    </w:p>
    <w:p w:rsidR="00D255AA" w:rsidRPr="00D41975" w:rsidRDefault="00D255AA" w:rsidP="00D255AA">
      <w:pPr>
        <w:pStyle w:val="Zkladntextodsazen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5</w:t>
      </w:r>
      <w:r w:rsidRPr="00D41975">
        <w:rPr>
          <w:rFonts w:ascii="Arial" w:hAnsi="Arial" w:cs="Arial"/>
          <w:szCs w:val="24"/>
        </w:rPr>
        <w:tab/>
        <w:t>Pokyny pro zacházení s ropnými produkty na území závodu</w:t>
      </w:r>
    </w:p>
    <w:p w:rsidR="00D255AA" w:rsidRPr="00D41975" w:rsidRDefault="00D255AA" w:rsidP="00D255AA">
      <w:pPr>
        <w:pStyle w:val="Zkladntextodsazen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6</w:t>
      </w:r>
      <w:r w:rsidRPr="00D41975">
        <w:rPr>
          <w:rFonts w:ascii="Arial" w:hAnsi="Arial" w:cs="Arial"/>
          <w:szCs w:val="24"/>
        </w:rPr>
        <w:tab/>
        <w:t>Organizační schéma závodu</w:t>
      </w:r>
    </w:p>
    <w:p w:rsidR="00D255AA" w:rsidRDefault="00D255AA" w:rsidP="00D255AA">
      <w:pPr>
        <w:pStyle w:val="Zkladntextodsazen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7</w:t>
      </w:r>
      <w:r w:rsidRPr="00D41975">
        <w:rPr>
          <w:rFonts w:ascii="Arial" w:hAnsi="Arial" w:cs="Arial"/>
          <w:szCs w:val="24"/>
        </w:rPr>
        <w:tab/>
        <w:t>Seznam důlež</w:t>
      </w:r>
      <w:r>
        <w:rPr>
          <w:rFonts w:ascii="Arial" w:hAnsi="Arial" w:cs="Arial"/>
          <w:szCs w:val="24"/>
        </w:rPr>
        <w:t>itých telefonních čísel a funkcí</w:t>
      </w:r>
    </w:p>
    <w:p w:rsidR="00D255AA" w:rsidRDefault="00D255AA" w:rsidP="00D255AA">
      <w:pPr>
        <w:pStyle w:val="Zkladntextodsazen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ab/>
        <w:t xml:space="preserve">Povodňový plán pro případ zvýšení hladiny řeky </w:t>
      </w:r>
      <w:proofErr w:type="spellStart"/>
      <w:r>
        <w:rPr>
          <w:rFonts w:ascii="Arial" w:hAnsi="Arial" w:cs="Arial"/>
          <w:szCs w:val="24"/>
        </w:rPr>
        <w:t>Litavky</w:t>
      </w:r>
      <w:proofErr w:type="spellEnd"/>
    </w:p>
    <w:p w:rsidR="00D255AA" w:rsidRDefault="00D255AA" w:rsidP="00D255AA">
      <w:pPr>
        <w:ind w:firstLine="708"/>
        <w:rPr>
          <w:rFonts w:ascii="Arial" w:hAnsi="Arial" w:cs="Arial"/>
          <w:szCs w:val="24"/>
        </w:rPr>
      </w:pPr>
    </w:p>
    <w:p w:rsidR="00D255AA" w:rsidRDefault="00D255AA" w:rsidP="00D255AA">
      <w:pPr>
        <w:ind w:firstLine="708"/>
        <w:rPr>
          <w:rFonts w:ascii="Arial" w:hAnsi="Arial" w:cs="Arial"/>
          <w:szCs w:val="24"/>
        </w:rPr>
      </w:pPr>
    </w:p>
    <w:p w:rsidR="00E75109" w:rsidRPr="00854290" w:rsidRDefault="00D255A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E75109" w:rsidRDefault="00E75109">
      <w:pPr>
        <w:rPr>
          <w:rFonts w:ascii="Arial" w:hAnsi="Arial" w:cs="Arial"/>
          <w:szCs w:val="24"/>
        </w:rPr>
      </w:pPr>
    </w:p>
    <w:p w:rsidR="00CD4DA4" w:rsidRDefault="00CD4DA4">
      <w:pPr>
        <w:rPr>
          <w:rFonts w:ascii="Arial" w:hAnsi="Arial" w:cs="Arial"/>
          <w:szCs w:val="24"/>
        </w:rPr>
      </w:pPr>
    </w:p>
    <w:p w:rsidR="00CD4DA4" w:rsidRDefault="00CD4DA4">
      <w:pPr>
        <w:rPr>
          <w:rFonts w:ascii="Arial" w:hAnsi="Arial" w:cs="Arial"/>
          <w:szCs w:val="24"/>
        </w:rPr>
      </w:pPr>
    </w:p>
    <w:p w:rsidR="00CD4DA4" w:rsidRDefault="00CD4DA4">
      <w:pPr>
        <w:rPr>
          <w:rFonts w:ascii="Arial" w:hAnsi="Arial" w:cs="Arial"/>
          <w:szCs w:val="24"/>
        </w:rPr>
      </w:pPr>
    </w:p>
    <w:p w:rsidR="00CD4DA4" w:rsidRDefault="00CD4DA4">
      <w:pPr>
        <w:rPr>
          <w:rFonts w:ascii="Arial" w:hAnsi="Arial" w:cs="Arial"/>
          <w:szCs w:val="24"/>
        </w:rPr>
      </w:pPr>
    </w:p>
    <w:p w:rsidR="00CD4DA4" w:rsidRDefault="00CD4DA4">
      <w:pPr>
        <w:rPr>
          <w:rFonts w:ascii="Arial" w:hAnsi="Arial" w:cs="Arial"/>
          <w:szCs w:val="24"/>
        </w:rPr>
      </w:pPr>
    </w:p>
    <w:p w:rsidR="00CD4DA4" w:rsidRDefault="00CD4DA4">
      <w:pPr>
        <w:rPr>
          <w:rFonts w:ascii="Arial" w:hAnsi="Arial" w:cs="Arial"/>
          <w:szCs w:val="24"/>
        </w:rPr>
      </w:pPr>
    </w:p>
    <w:p w:rsidR="00CD4DA4" w:rsidRDefault="00CD4DA4">
      <w:pPr>
        <w:rPr>
          <w:rFonts w:ascii="Arial" w:hAnsi="Arial" w:cs="Arial"/>
          <w:szCs w:val="24"/>
        </w:rPr>
      </w:pPr>
    </w:p>
    <w:p w:rsidR="00CD4DA4" w:rsidRDefault="00CD4DA4">
      <w:pPr>
        <w:rPr>
          <w:rFonts w:ascii="Arial" w:hAnsi="Arial" w:cs="Arial"/>
          <w:szCs w:val="24"/>
        </w:rPr>
      </w:pPr>
    </w:p>
    <w:p w:rsidR="00CD4DA4" w:rsidRDefault="00CD4DA4">
      <w:pPr>
        <w:rPr>
          <w:rFonts w:ascii="Arial" w:hAnsi="Arial" w:cs="Arial"/>
          <w:szCs w:val="24"/>
        </w:rPr>
      </w:pPr>
    </w:p>
    <w:p w:rsidR="00CD4DA4" w:rsidRDefault="00CD4DA4">
      <w:pPr>
        <w:rPr>
          <w:rFonts w:ascii="Arial" w:hAnsi="Arial" w:cs="Arial"/>
          <w:szCs w:val="24"/>
        </w:rPr>
      </w:pPr>
    </w:p>
    <w:p w:rsidR="00CD4DA4" w:rsidRDefault="00CD4DA4">
      <w:pPr>
        <w:rPr>
          <w:rFonts w:ascii="Arial" w:hAnsi="Arial" w:cs="Arial"/>
          <w:szCs w:val="24"/>
        </w:rPr>
      </w:pPr>
    </w:p>
    <w:p w:rsidR="00CD4DA4" w:rsidRDefault="00CD4DA4">
      <w:pPr>
        <w:rPr>
          <w:rFonts w:ascii="Arial" w:hAnsi="Arial" w:cs="Arial"/>
          <w:szCs w:val="24"/>
        </w:rPr>
      </w:pPr>
    </w:p>
    <w:p w:rsidR="00CD4DA4" w:rsidRDefault="00CD4DA4">
      <w:pPr>
        <w:rPr>
          <w:rFonts w:ascii="Arial" w:hAnsi="Arial" w:cs="Arial"/>
          <w:szCs w:val="24"/>
        </w:rPr>
      </w:pPr>
    </w:p>
    <w:p w:rsidR="00CD4DA4" w:rsidRDefault="00CD4DA4">
      <w:pPr>
        <w:rPr>
          <w:rFonts w:ascii="Arial" w:hAnsi="Arial" w:cs="Arial"/>
          <w:szCs w:val="24"/>
        </w:rPr>
      </w:pPr>
    </w:p>
    <w:p w:rsidR="00CD4DA4" w:rsidRDefault="00CD4DA4">
      <w:pPr>
        <w:rPr>
          <w:rFonts w:ascii="Arial" w:hAnsi="Arial" w:cs="Arial"/>
          <w:szCs w:val="24"/>
        </w:rPr>
      </w:pPr>
    </w:p>
    <w:p w:rsidR="00CD4DA4" w:rsidRDefault="00CD4DA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Příloha č. 1</w:t>
      </w:r>
    </w:p>
    <w:p w:rsidR="00CD4DA4" w:rsidRDefault="00CD4DA4" w:rsidP="00CD4DA4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 wp14:anchorId="05DF3B39" wp14:editId="5FEFB98B">
            <wp:extent cx="4895850" cy="7562850"/>
            <wp:effectExtent l="0" t="0" r="0" b="0"/>
            <wp:docPr id="7" name="VN-22kV_Kraluv_Dvur_2016_L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N-22kV_Kraluv_Dvur_2016_LDS.png"/>
                    <pic:cNvPicPr/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4190" cy="757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DA4" w:rsidRDefault="00CD4DA4">
      <w:pPr>
        <w:rPr>
          <w:rFonts w:ascii="Arial" w:hAnsi="Arial" w:cs="Arial"/>
          <w:szCs w:val="24"/>
        </w:rPr>
      </w:pPr>
    </w:p>
    <w:p w:rsidR="00CD4DA4" w:rsidRDefault="00CD4DA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Příloha </w:t>
      </w:r>
      <w:proofErr w:type="gramStart"/>
      <w:r>
        <w:rPr>
          <w:rFonts w:ascii="Arial" w:hAnsi="Arial" w:cs="Arial"/>
          <w:szCs w:val="24"/>
        </w:rPr>
        <w:t>č.2</w:t>
      </w:r>
      <w:proofErr w:type="gramEnd"/>
    </w:p>
    <w:p w:rsidR="00CD4DA4" w:rsidRDefault="00C837F5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>
            <wp:extent cx="5275835" cy="7774916"/>
            <wp:effectExtent l="0" t="0" r="127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86FE2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507" cy="777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7F5" w:rsidRDefault="00C837F5" w:rsidP="00C837F5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Příloha </w:t>
      </w:r>
      <w:proofErr w:type="gramStart"/>
      <w:r>
        <w:rPr>
          <w:rFonts w:ascii="Arial" w:hAnsi="Arial" w:cs="Arial"/>
        </w:rPr>
        <w:t>č.7</w:t>
      </w:r>
      <w:proofErr w:type="gramEnd"/>
    </w:p>
    <w:p w:rsidR="00C837F5" w:rsidRDefault="00C837F5" w:rsidP="00C837F5">
      <w:pPr>
        <w:pStyle w:val="Zkladntext"/>
        <w:rPr>
          <w:rFonts w:ascii="Arial" w:hAnsi="Arial" w:cs="Arial"/>
        </w:rPr>
      </w:pPr>
    </w:p>
    <w:p w:rsidR="00C837F5" w:rsidRPr="00B466EA" w:rsidRDefault="00C837F5" w:rsidP="00C837F5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466EA">
        <w:rPr>
          <w:rFonts w:ascii="Arial" w:hAnsi="Arial" w:cs="Arial"/>
        </w:rPr>
        <w:t>Seznam důležitých telefonních čísel a funkcí</w:t>
      </w:r>
    </w:p>
    <w:p w:rsidR="00C837F5" w:rsidRPr="00B466EA" w:rsidRDefault="00C837F5" w:rsidP="00C837F5">
      <w:pPr>
        <w:tabs>
          <w:tab w:val="left" w:pos="3960"/>
        </w:tabs>
        <w:ind w:right="-1008"/>
        <w:rPr>
          <w:rFonts w:ascii="Arial" w:hAnsi="Arial" w:cs="Arial"/>
          <w:sz w:val="20"/>
        </w:rPr>
      </w:pPr>
    </w:p>
    <w:p w:rsidR="00C837F5" w:rsidRPr="00B466EA" w:rsidRDefault="00C837F5" w:rsidP="00C837F5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proofErr w:type="gramStart"/>
      <w:r w:rsidRPr="00B466EA">
        <w:rPr>
          <w:rFonts w:ascii="Arial" w:hAnsi="Arial" w:cs="Arial"/>
          <w:szCs w:val="24"/>
        </w:rPr>
        <w:t>Funkce , pracoviště</w:t>
      </w:r>
      <w:proofErr w:type="gramEnd"/>
      <w:r w:rsidRPr="00B466EA">
        <w:rPr>
          <w:rFonts w:ascii="Arial" w:hAnsi="Arial" w:cs="Arial"/>
          <w:szCs w:val="24"/>
        </w:rPr>
        <w:tab/>
        <w:t>Jméno</w:t>
      </w:r>
      <w:r w:rsidRPr="00B466EA">
        <w:rPr>
          <w:rFonts w:ascii="Arial" w:hAnsi="Arial" w:cs="Arial"/>
          <w:szCs w:val="24"/>
        </w:rPr>
        <w:tab/>
        <w:t>telefon</w:t>
      </w:r>
    </w:p>
    <w:p w:rsidR="00C837F5" w:rsidRPr="00B466EA" w:rsidRDefault="00C837F5" w:rsidP="00C837F5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r w:rsidRPr="00B466EA">
        <w:rPr>
          <w:rFonts w:ascii="Arial" w:hAnsi="Arial" w:cs="Arial"/>
          <w:szCs w:val="24"/>
        </w:rPr>
        <w:t>Ředitel závodu</w:t>
      </w:r>
      <w:r w:rsidRPr="00B466EA">
        <w:rPr>
          <w:rFonts w:ascii="Arial" w:hAnsi="Arial" w:cs="Arial"/>
          <w:szCs w:val="24"/>
        </w:rPr>
        <w:tab/>
        <w:t xml:space="preserve">Ing. </w:t>
      </w:r>
      <w:r>
        <w:rPr>
          <w:rFonts w:ascii="Arial" w:hAnsi="Arial" w:cs="Arial"/>
          <w:szCs w:val="24"/>
        </w:rPr>
        <w:t>Ladislav Damašek</w:t>
      </w:r>
      <w:r w:rsidRPr="00B466EA">
        <w:rPr>
          <w:rFonts w:ascii="Arial" w:hAnsi="Arial" w:cs="Arial"/>
          <w:szCs w:val="24"/>
        </w:rPr>
        <w:t xml:space="preserve"> </w:t>
      </w:r>
      <w:r w:rsidRPr="00B466E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257 002 200</w:t>
      </w:r>
    </w:p>
    <w:p w:rsidR="00C837F5" w:rsidRPr="00B466EA" w:rsidRDefault="00C837F5" w:rsidP="00C837F5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r w:rsidRPr="00B466EA">
        <w:rPr>
          <w:rFonts w:ascii="Arial" w:hAnsi="Arial" w:cs="Arial"/>
          <w:szCs w:val="24"/>
        </w:rPr>
        <w:t>Vedoucí centrální údržby</w:t>
      </w:r>
      <w:r w:rsidRPr="00B466E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Ing. Pavel Nevlud</w:t>
      </w:r>
      <w:r w:rsidRPr="00B466E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257 0024 10</w:t>
      </w:r>
    </w:p>
    <w:p w:rsidR="00C837F5" w:rsidRPr="00B466EA" w:rsidRDefault="00C837F5" w:rsidP="00C837F5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Vedoucí </w:t>
      </w:r>
      <w:r w:rsidRPr="00B466EA">
        <w:rPr>
          <w:rFonts w:ascii="Arial" w:hAnsi="Arial" w:cs="Arial"/>
          <w:szCs w:val="24"/>
        </w:rPr>
        <w:t>elektroúdržby -</w:t>
      </w:r>
      <w:r>
        <w:rPr>
          <w:rFonts w:ascii="Arial" w:hAnsi="Arial" w:cs="Arial"/>
          <w:szCs w:val="24"/>
        </w:rPr>
        <w:t xml:space="preserve"> </w:t>
      </w:r>
      <w:r w:rsidRPr="00B466EA">
        <w:rPr>
          <w:rFonts w:ascii="Arial" w:hAnsi="Arial" w:cs="Arial"/>
          <w:szCs w:val="24"/>
        </w:rPr>
        <w:t>energetik</w:t>
      </w:r>
      <w:r w:rsidRPr="00B466EA">
        <w:rPr>
          <w:rFonts w:ascii="Arial" w:hAnsi="Arial" w:cs="Arial"/>
          <w:szCs w:val="24"/>
        </w:rPr>
        <w:tab/>
        <w:t xml:space="preserve">Ing. </w:t>
      </w:r>
      <w:r>
        <w:rPr>
          <w:rFonts w:ascii="Arial" w:hAnsi="Arial" w:cs="Arial"/>
          <w:szCs w:val="24"/>
        </w:rPr>
        <w:t>Jiří Suchan</w:t>
      </w:r>
      <w:r w:rsidRPr="00B466E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257 002 510</w:t>
      </w:r>
    </w:p>
    <w:p w:rsidR="00C837F5" w:rsidRPr="00B466EA" w:rsidRDefault="00C837F5" w:rsidP="00C837F5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r w:rsidRPr="00B466EA">
        <w:rPr>
          <w:rFonts w:ascii="Arial" w:hAnsi="Arial" w:cs="Arial"/>
          <w:szCs w:val="24"/>
        </w:rPr>
        <w:tab/>
      </w:r>
      <w:r w:rsidRPr="00B466EA">
        <w:rPr>
          <w:rFonts w:ascii="Arial" w:hAnsi="Arial" w:cs="Arial"/>
          <w:szCs w:val="24"/>
        </w:rPr>
        <w:tab/>
        <w:t>602</w:t>
      </w:r>
      <w:r>
        <w:rPr>
          <w:rFonts w:ascii="Arial" w:hAnsi="Arial" w:cs="Arial"/>
          <w:szCs w:val="24"/>
        </w:rPr>
        <w:t> 298 680</w:t>
      </w:r>
    </w:p>
    <w:p w:rsidR="00C837F5" w:rsidRPr="00B466EA" w:rsidRDefault="00C837F5" w:rsidP="00C837F5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r w:rsidRPr="00B466EA">
        <w:rPr>
          <w:rFonts w:ascii="Arial" w:hAnsi="Arial" w:cs="Arial"/>
          <w:szCs w:val="24"/>
        </w:rPr>
        <w:t xml:space="preserve">Vedoucí </w:t>
      </w:r>
      <w:r w:rsidR="00785D2E">
        <w:rPr>
          <w:rFonts w:ascii="Arial" w:hAnsi="Arial" w:cs="Arial"/>
          <w:szCs w:val="24"/>
        </w:rPr>
        <w:t>závodu</w:t>
      </w:r>
      <w:r w:rsidRPr="00B466EA">
        <w:rPr>
          <w:rFonts w:ascii="Arial" w:hAnsi="Arial" w:cs="Arial"/>
          <w:szCs w:val="24"/>
        </w:rPr>
        <w:t xml:space="preserve"> </w:t>
      </w:r>
      <w:r w:rsidRPr="00B466EA">
        <w:rPr>
          <w:rFonts w:ascii="Arial" w:hAnsi="Arial" w:cs="Arial"/>
          <w:szCs w:val="24"/>
        </w:rPr>
        <w:tab/>
      </w:r>
      <w:r w:rsidR="00785D2E">
        <w:rPr>
          <w:rFonts w:ascii="Arial" w:hAnsi="Arial" w:cs="Arial"/>
          <w:szCs w:val="24"/>
        </w:rPr>
        <w:t>Karel Kos</w:t>
      </w:r>
      <w:r w:rsidRPr="00B466EA">
        <w:rPr>
          <w:rFonts w:ascii="Arial" w:hAnsi="Arial" w:cs="Arial"/>
          <w:szCs w:val="24"/>
        </w:rPr>
        <w:tab/>
      </w:r>
      <w:r w:rsidR="00AB77B5">
        <w:rPr>
          <w:rFonts w:ascii="Arial" w:hAnsi="Arial" w:cs="Arial"/>
          <w:szCs w:val="24"/>
        </w:rPr>
        <w:t>311 641 403</w:t>
      </w:r>
    </w:p>
    <w:p w:rsidR="00C837F5" w:rsidRPr="00B466EA" w:rsidRDefault="00C837F5" w:rsidP="00C837F5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r w:rsidRPr="00B466EA">
        <w:rPr>
          <w:rFonts w:ascii="Arial" w:hAnsi="Arial" w:cs="Arial"/>
          <w:szCs w:val="24"/>
        </w:rPr>
        <w:tab/>
      </w:r>
      <w:r w:rsidRPr="00B466EA">
        <w:rPr>
          <w:rFonts w:ascii="Arial" w:hAnsi="Arial" w:cs="Arial"/>
          <w:szCs w:val="24"/>
        </w:rPr>
        <w:tab/>
      </w:r>
      <w:r w:rsidR="00AB77B5">
        <w:rPr>
          <w:rFonts w:ascii="Arial" w:hAnsi="Arial" w:cs="Arial"/>
          <w:szCs w:val="24"/>
        </w:rPr>
        <w:t>724 035 981</w:t>
      </w:r>
    </w:p>
    <w:p w:rsidR="00C837F5" w:rsidRDefault="00C837F5" w:rsidP="00AB77B5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r w:rsidRPr="00B466EA">
        <w:rPr>
          <w:rFonts w:ascii="Arial" w:hAnsi="Arial" w:cs="Arial"/>
          <w:szCs w:val="24"/>
        </w:rPr>
        <w:t>Mistr elektroúdržby –</w:t>
      </w:r>
      <w:r>
        <w:rPr>
          <w:rFonts w:ascii="Arial" w:hAnsi="Arial" w:cs="Arial"/>
          <w:szCs w:val="24"/>
        </w:rPr>
        <w:t xml:space="preserve"> </w:t>
      </w:r>
      <w:r w:rsidR="00AB77B5">
        <w:rPr>
          <w:rFonts w:ascii="Arial" w:hAnsi="Arial" w:cs="Arial"/>
          <w:szCs w:val="24"/>
        </w:rPr>
        <w:t>silnoproud</w:t>
      </w:r>
      <w:r w:rsidR="00AB77B5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Radek </w:t>
      </w:r>
      <w:proofErr w:type="spellStart"/>
      <w:r>
        <w:rPr>
          <w:rFonts w:ascii="Arial" w:hAnsi="Arial" w:cs="Arial"/>
          <w:szCs w:val="24"/>
        </w:rPr>
        <w:t>Hipča</w:t>
      </w:r>
      <w:proofErr w:type="spellEnd"/>
      <w:r>
        <w:rPr>
          <w:rFonts w:ascii="Arial" w:hAnsi="Arial" w:cs="Arial"/>
          <w:szCs w:val="24"/>
        </w:rPr>
        <w:tab/>
        <w:t>257 002 547</w:t>
      </w:r>
    </w:p>
    <w:p w:rsidR="00C837F5" w:rsidRPr="00B466EA" w:rsidRDefault="00C837F5" w:rsidP="00C837F5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607 707 222</w:t>
      </w:r>
    </w:p>
    <w:p w:rsidR="00C837F5" w:rsidRPr="00B466EA" w:rsidRDefault="00C837F5" w:rsidP="00C837F5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Rozvodný</w:t>
      </w:r>
      <w:r w:rsidRPr="00B466EA">
        <w:rPr>
          <w:rFonts w:ascii="Arial" w:hAnsi="Arial" w:cs="Arial"/>
          <w:szCs w:val="24"/>
        </w:rPr>
        <w:t xml:space="preserve">  trafostanice</w:t>
      </w:r>
      <w:proofErr w:type="gramEnd"/>
      <w:r w:rsidRPr="00B466EA">
        <w:rPr>
          <w:rFonts w:ascii="Arial" w:hAnsi="Arial" w:cs="Arial"/>
          <w:szCs w:val="24"/>
        </w:rPr>
        <w:tab/>
      </w:r>
      <w:r w:rsidR="00AB77B5">
        <w:rPr>
          <w:rFonts w:ascii="Arial" w:hAnsi="Arial" w:cs="Arial"/>
          <w:szCs w:val="24"/>
        </w:rPr>
        <w:t>Karel Hájek</w:t>
      </w:r>
      <w:r w:rsidRPr="00B466EA">
        <w:rPr>
          <w:rFonts w:ascii="Arial" w:hAnsi="Arial" w:cs="Arial"/>
          <w:szCs w:val="24"/>
        </w:rPr>
        <w:tab/>
      </w:r>
      <w:r w:rsidR="00AB77B5">
        <w:rPr>
          <w:rFonts w:ascii="Arial" w:hAnsi="Arial" w:cs="Arial"/>
          <w:szCs w:val="24"/>
        </w:rPr>
        <w:t>311 641 613</w:t>
      </w:r>
    </w:p>
    <w:p w:rsidR="00C837F5" w:rsidRDefault="00C837F5" w:rsidP="00C837F5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r w:rsidRPr="00B466EA">
        <w:rPr>
          <w:rFonts w:ascii="Arial" w:hAnsi="Arial" w:cs="Arial"/>
          <w:szCs w:val="24"/>
        </w:rPr>
        <w:tab/>
      </w:r>
      <w:r w:rsidRPr="00B466EA">
        <w:rPr>
          <w:rFonts w:ascii="Arial" w:hAnsi="Arial" w:cs="Arial"/>
          <w:szCs w:val="24"/>
        </w:rPr>
        <w:tab/>
      </w:r>
      <w:r w:rsidR="00AB77B5">
        <w:rPr>
          <w:rFonts w:ascii="Arial" w:hAnsi="Arial" w:cs="Arial"/>
          <w:szCs w:val="24"/>
        </w:rPr>
        <w:t>606 747 432</w:t>
      </w:r>
    </w:p>
    <w:p w:rsidR="00C837F5" w:rsidRPr="00B466EA" w:rsidRDefault="00C837F5" w:rsidP="00AB77B5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C837F5" w:rsidRDefault="00AB77B5" w:rsidP="00C837F5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Mistr expedice</w:t>
      </w:r>
      <w:r w:rsidR="008D4D4C">
        <w:rPr>
          <w:rFonts w:ascii="Arial" w:hAnsi="Arial" w:cs="Arial"/>
          <w:szCs w:val="24"/>
        </w:rPr>
        <w:t xml:space="preserve">  </w:t>
      </w:r>
      <w:r w:rsidR="008D4D4C">
        <w:rPr>
          <w:rFonts w:ascii="Arial" w:hAnsi="Arial" w:cs="Arial"/>
          <w:szCs w:val="24"/>
        </w:rPr>
        <w:tab/>
        <w:t>Miroslav Jiřík</w:t>
      </w:r>
      <w:r w:rsidR="00C837F5" w:rsidRPr="00B466E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311 641 380</w:t>
      </w:r>
    </w:p>
    <w:p w:rsidR="00AB77B5" w:rsidRPr="00B466EA" w:rsidRDefault="00AB77B5" w:rsidP="00C837F5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602 591 451</w:t>
      </w:r>
    </w:p>
    <w:p w:rsidR="00C837F5" w:rsidRPr="00B466EA" w:rsidRDefault="00C837F5" w:rsidP="00C837F5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r w:rsidRPr="00B466EA">
        <w:rPr>
          <w:rFonts w:ascii="Arial" w:hAnsi="Arial" w:cs="Arial"/>
          <w:szCs w:val="24"/>
        </w:rPr>
        <w:t>Centrální velín</w:t>
      </w:r>
      <w:r w:rsidRPr="00B466EA">
        <w:rPr>
          <w:rFonts w:ascii="Arial" w:hAnsi="Arial" w:cs="Arial"/>
          <w:szCs w:val="24"/>
        </w:rPr>
        <w:tab/>
      </w:r>
      <w:r w:rsidRPr="00B466EA">
        <w:rPr>
          <w:rFonts w:ascii="Arial" w:hAnsi="Arial" w:cs="Arial"/>
          <w:szCs w:val="24"/>
        </w:rPr>
        <w:tab/>
      </w:r>
      <w:r w:rsidR="00AB77B5">
        <w:rPr>
          <w:rFonts w:ascii="Arial" w:hAnsi="Arial" w:cs="Arial"/>
          <w:szCs w:val="24"/>
        </w:rPr>
        <w:t>311 641 381</w:t>
      </w:r>
    </w:p>
    <w:p w:rsidR="00C837F5" w:rsidRPr="00B466EA" w:rsidRDefault="00AB77B5" w:rsidP="00AB77B5">
      <w:pPr>
        <w:tabs>
          <w:tab w:val="left" w:pos="4680"/>
          <w:tab w:val="left" w:pos="7380"/>
        </w:tabs>
        <w:ind w:right="-10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724 266 899</w:t>
      </w:r>
    </w:p>
    <w:p w:rsidR="00C837F5" w:rsidRPr="00B466EA" w:rsidRDefault="00AB77B5" w:rsidP="00C837F5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C837F5" w:rsidRDefault="00C837F5" w:rsidP="00C837F5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</w:p>
    <w:p w:rsidR="00C837F5" w:rsidRDefault="00C837F5" w:rsidP="00C837F5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Provozní elektrikáři </w:t>
      </w:r>
    </w:p>
    <w:p w:rsidR="00C837F5" w:rsidRDefault="00C837F5" w:rsidP="00C837F5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(oprávněni provádět manipulace na trafostanici)</w:t>
      </w:r>
    </w:p>
    <w:p w:rsidR="00CD4DA4" w:rsidRDefault="00C837F5" w:rsidP="008D4D4C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r w:rsidRPr="00B466EA">
        <w:rPr>
          <w:rFonts w:ascii="Arial" w:hAnsi="Arial" w:cs="Arial"/>
          <w:szCs w:val="24"/>
        </w:rPr>
        <w:tab/>
      </w:r>
      <w:r w:rsidR="008D4D4C">
        <w:rPr>
          <w:rFonts w:ascii="Arial" w:hAnsi="Arial" w:cs="Arial"/>
          <w:szCs w:val="24"/>
        </w:rPr>
        <w:t>Jan Karásek</w:t>
      </w:r>
    </w:p>
    <w:p w:rsidR="008D4D4C" w:rsidRDefault="008D4D4C" w:rsidP="008D4D4C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Josef </w:t>
      </w:r>
      <w:r w:rsidR="009754AF">
        <w:rPr>
          <w:rFonts w:ascii="Arial" w:hAnsi="Arial" w:cs="Arial"/>
          <w:szCs w:val="24"/>
        </w:rPr>
        <w:t>Křížek</w:t>
      </w:r>
    </w:p>
    <w:p w:rsidR="009754AF" w:rsidRDefault="009754AF" w:rsidP="008D4D4C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Jaroslav </w:t>
      </w:r>
      <w:proofErr w:type="spellStart"/>
      <w:r>
        <w:rPr>
          <w:rFonts w:ascii="Arial" w:hAnsi="Arial" w:cs="Arial"/>
          <w:szCs w:val="24"/>
        </w:rPr>
        <w:t>Kamlach</w:t>
      </w:r>
      <w:proofErr w:type="spellEnd"/>
    </w:p>
    <w:p w:rsidR="00CD4DA4" w:rsidRDefault="00CD4DA4">
      <w:pPr>
        <w:rPr>
          <w:rFonts w:ascii="Arial" w:hAnsi="Arial" w:cs="Arial"/>
          <w:szCs w:val="24"/>
        </w:rPr>
      </w:pPr>
    </w:p>
    <w:p w:rsidR="00CD4DA4" w:rsidRPr="00854290" w:rsidRDefault="00CD4DA4">
      <w:pPr>
        <w:rPr>
          <w:rFonts w:ascii="Arial" w:hAnsi="Arial" w:cs="Arial"/>
          <w:szCs w:val="24"/>
        </w:rPr>
      </w:pPr>
      <w:bookmarkStart w:id="42" w:name="_GoBack"/>
      <w:bookmarkEnd w:id="42"/>
    </w:p>
    <w:sectPr w:rsidR="00CD4DA4" w:rsidRPr="00854290">
      <w:headerReference w:type="default" r:id="rId14"/>
      <w:footerReference w:type="default" r:id="rId15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41" w:rsidRDefault="004C4741">
      <w:pPr>
        <w:spacing w:before="0" w:after="0"/>
      </w:pPr>
      <w:r>
        <w:separator/>
      </w:r>
    </w:p>
  </w:endnote>
  <w:endnote w:type="continuationSeparator" w:id="0">
    <w:p w:rsidR="004C4741" w:rsidRDefault="004C47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B5" w:rsidRDefault="00AB77B5" w:rsidP="002F4C84">
    <w:pPr>
      <w:pStyle w:val="Zhlav"/>
      <w:ind w:left="-142"/>
      <w:rPr>
        <w:b/>
        <w:color w:val="00A84C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8B19AD" wp14:editId="4164BE64">
              <wp:simplePos x="0" y="0"/>
              <wp:positionH relativeFrom="column">
                <wp:posOffset>4395470</wp:posOffset>
              </wp:positionH>
              <wp:positionV relativeFrom="paragraph">
                <wp:posOffset>95250</wp:posOffset>
              </wp:positionV>
              <wp:extent cx="1881505" cy="45085"/>
              <wp:effectExtent l="0" t="0" r="4445" b="0"/>
              <wp:wrapNone/>
              <wp:docPr id="2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1505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346.1pt;margin-top:7.5pt;width:148.1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" fillcolor="#00b05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E8D32D" wp14:editId="0EFA3ED1">
              <wp:simplePos x="0" y="0"/>
              <wp:positionH relativeFrom="column">
                <wp:posOffset>-805815</wp:posOffset>
              </wp:positionH>
              <wp:positionV relativeFrom="paragraph">
                <wp:posOffset>92710</wp:posOffset>
              </wp:positionV>
              <wp:extent cx="7079615" cy="45085"/>
              <wp:effectExtent l="0" t="0" r="6985" b="0"/>
              <wp:wrapNone/>
              <wp:docPr id="2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79615" cy="4508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63.45pt;margin-top:7.3pt;width:557.4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" fillcolor="#bfbfb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4886C2" wp14:editId="4666881C">
              <wp:simplePos x="0" y="0"/>
              <wp:positionH relativeFrom="column">
                <wp:posOffset>-52705</wp:posOffset>
              </wp:positionH>
              <wp:positionV relativeFrom="paragraph">
                <wp:posOffset>74295</wp:posOffset>
              </wp:positionV>
              <wp:extent cx="2654300" cy="876300"/>
              <wp:effectExtent l="0" t="0" r="0" b="0"/>
              <wp:wrapNone/>
              <wp:docPr id="2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7B5" w:rsidRPr="00BE6C51" w:rsidRDefault="00AB77B5" w:rsidP="002F4C84">
                          <w:pPr>
                            <w:pStyle w:val="Zhlav"/>
                            <w:ind w:left="-142"/>
                            <w:rPr>
                              <w:b/>
                              <w:color w:val="00A84C"/>
                              <w:sz w:val="16"/>
                              <w:szCs w:val="18"/>
                            </w:rPr>
                          </w:pPr>
                          <w:r w:rsidRPr="00BE6C51">
                            <w:rPr>
                              <w:b/>
                              <w:color w:val="00A84C"/>
                              <w:sz w:val="16"/>
                              <w:szCs w:val="18"/>
                            </w:rPr>
                            <w:t>Českomoravský cement, a.s.</w:t>
                          </w:r>
                        </w:p>
                        <w:p w:rsidR="00AB77B5" w:rsidRPr="00BE6C51" w:rsidRDefault="00AB77B5" w:rsidP="002F4C84">
                          <w:pPr>
                            <w:pStyle w:val="Zhlav"/>
                            <w:ind w:left="-142"/>
                            <w:rPr>
                              <w:color w:val="00A84C"/>
                              <w:sz w:val="16"/>
                              <w:szCs w:val="18"/>
                            </w:rPr>
                          </w:pPr>
                          <w:r>
                            <w:rPr>
                              <w:color w:val="00A84C"/>
                              <w:sz w:val="16"/>
                              <w:szCs w:val="18"/>
                            </w:rPr>
                            <w:t>Centrální údržba elektro</w:t>
                          </w:r>
                        </w:p>
                        <w:p w:rsidR="00AB77B5" w:rsidRDefault="00EB508D" w:rsidP="002F4C84">
                          <w:pPr>
                            <w:pStyle w:val="Zhlav"/>
                            <w:ind w:left="-142"/>
                            <w:rPr>
                              <w:color w:val="00A84C"/>
                              <w:sz w:val="16"/>
                              <w:szCs w:val="18"/>
                            </w:rPr>
                          </w:pPr>
                          <w:hyperlink r:id="rId1" w:history="1">
                            <w:r w:rsidR="00AB77B5" w:rsidRPr="00B1702F">
                              <w:rPr>
                                <w:rStyle w:val="Hypertextovodkaz"/>
                                <w:sz w:val="16"/>
                                <w:szCs w:val="18"/>
                              </w:rPr>
                              <w:t>jan.grolich@cmcem.cz</w:t>
                            </w:r>
                          </w:hyperlink>
                        </w:p>
                        <w:p w:rsidR="00AB77B5" w:rsidRDefault="00AB77B5" w:rsidP="002F4C84">
                          <w:pPr>
                            <w:pStyle w:val="Zhlav"/>
                            <w:ind w:left="-142"/>
                            <w:rPr>
                              <w:color w:val="00A84C"/>
                              <w:sz w:val="16"/>
                              <w:szCs w:val="18"/>
                            </w:rPr>
                          </w:pPr>
                          <w:r>
                            <w:rPr>
                              <w:color w:val="00A84C"/>
                              <w:sz w:val="16"/>
                              <w:szCs w:val="18"/>
                            </w:rPr>
                            <w:t>+420 544 122 201</w:t>
                          </w:r>
                        </w:p>
                        <w:p w:rsidR="00AB77B5" w:rsidRDefault="00AB77B5" w:rsidP="002F4C8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4.15pt;margin-top:5.85pt;width:209pt;height:6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" filled="f" stroked="f">
              <v:textbox>
                <w:txbxContent>
                  <w:p w:rsidR="00AB77B5" w:rsidRPr="00BE6C51" w:rsidRDefault="00AB77B5" w:rsidP="002F4C84">
                    <w:pPr>
                      <w:pStyle w:val="Zhlav"/>
                      <w:ind w:left="-142"/>
                      <w:rPr>
                        <w:b/>
                        <w:color w:val="00A84C"/>
                        <w:sz w:val="16"/>
                        <w:szCs w:val="18"/>
                      </w:rPr>
                    </w:pPr>
                    <w:r w:rsidRPr="00BE6C51">
                      <w:rPr>
                        <w:b/>
                        <w:color w:val="00A84C"/>
                        <w:sz w:val="16"/>
                        <w:szCs w:val="18"/>
                      </w:rPr>
                      <w:t>Českomoravský cement, a.s.</w:t>
                    </w:r>
                  </w:p>
                  <w:p w:rsidR="00AB77B5" w:rsidRPr="00BE6C51" w:rsidRDefault="00AB77B5" w:rsidP="002F4C84">
                    <w:pPr>
                      <w:pStyle w:val="Zhlav"/>
                      <w:ind w:left="-142"/>
                      <w:rPr>
                        <w:color w:val="00A84C"/>
                        <w:sz w:val="16"/>
                        <w:szCs w:val="18"/>
                      </w:rPr>
                    </w:pPr>
                    <w:r>
                      <w:rPr>
                        <w:color w:val="00A84C"/>
                        <w:sz w:val="16"/>
                        <w:szCs w:val="18"/>
                      </w:rPr>
                      <w:t>Centrální údržba elektro</w:t>
                    </w:r>
                  </w:p>
                  <w:p w:rsidR="00AB77B5" w:rsidRDefault="00AB77B5" w:rsidP="002F4C84">
                    <w:pPr>
                      <w:pStyle w:val="Zhlav"/>
                      <w:ind w:left="-142"/>
                      <w:rPr>
                        <w:color w:val="00A84C"/>
                        <w:sz w:val="16"/>
                        <w:szCs w:val="18"/>
                      </w:rPr>
                    </w:pPr>
                    <w:hyperlink r:id="rId2" w:history="1">
                      <w:r w:rsidRPr="00B1702F">
                        <w:rPr>
                          <w:rStyle w:val="Hypertextovodkaz"/>
                          <w:sz w:val="16"/>
                          <w:szCs w:val="18"/>
                        </w:rPr>
                        <w:t>jan.grolich@cmcem.cz</w:t>
                      </w:r>
                    </w:hyperlink>
                  </w:p>
                  <w:p w:rsidR="00AB77B5" w:rsidRDefault="00AB77B5" w:rsidP="002F4C84">
                    <w:pPr>
                      <w:pStyle w:val="Zhlav"/>
                      <w:ind w:left="-142"/>
                      <w:rPr>
                        <w:color w:val="00A84C"/>
                        <w:sz w:val="16"/>
                        <w:szCs w:val="18"/>
                      </w:rPr>
                    </w:pPr>
                    <w:r>
                      <w:rPr>
                        <w:color w:val="00A84C"/>
                        <w:sz w:val="16"/>
                        <w:szCs w:val="18"/>
                      </w:rPr>
                      <w:t>+420 544 122 201</w:t>
                    </w:r>
                  </w:p>
                  <w:p w:rsidR="00AB77B5" w:rsidRDefault="00AB77B5" w:rsidP="002F4C8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806686" wp14:editId="66EA000A">
              <wp:simplePos x="0" y="0"/>
              <wp:positionH relativeFrom="column">
                <wp:posOffset>2397760</wp:posOffset>
              </wp:positionH>
              <wp:positionV relativeFrom="paragraph">
                <wp:posOffset>422275</wp:posOffset>
              </wp:positionV>
              <wp:extent cx="1680210" cy="425450"/>
              <wp:effectExtent l="0" t="0" r="0" b="0"/>
              <wp:wrapNone/>
              <wp:docPr id="2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21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7B5" w:rsidRPr="004B0B7F" w:rsidRDefault="00AB77B5" w:rsidP="002F4C84">
                          <w:pPr>
                            <w:pStyle w:val="Zhlav"/>
                            <w:ind w:left="-142"/>
                            <w:jc w:val="center"/>
                            <w:rPr>
                              <w:color w:val="00A84C"/>
                              <w:sz w:val="36"/>
                              <w:szCs w:val="18"/>
                            </w:rPr>
                          </w:pPr>
                          <w:r w:rsidRPr="004B0B7F">
                            <w:rPr>
                              <w:color w:val="00A84C"/>
                              <w:sz w:val="36"/>
                              <w:szCs w:val="18"/>
                            </w:rPr>
                            <w:t>www.cmcem.cz</w:t>
                          </w:r>
                        </w:p>
                        <w:p w:rsidR="00AB77B5" w:rsidRPr="004B0B7F" w:rsidRDefault="00AB77B5" w:rsidP="002F4C84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88.8pt;margin-top:33.25pt;width:132.3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" filled="f" stroked="f">
              <v:textbox>
                <w:txbxContent>
                  <w:p w:rsidR="00AB77B5" w:rsidRPr="004B0B7F" w:rsidRDefault="00AB77B5" w:rsidP="002F4C84">
                    <w:pPr>
                      <w:pStyle w:val="Zhlav"/>
                      <w:ind w:left="-142"/>
                      <w:jc w:val="center"/>
                      <w:rPr>
                        <w:color w:val="00A84C"/>
                        <w:sz w:val="36"/>
                        <w:szCs w:val="18"/>
                      </w:rPr>
                    </w:pPr>
                    <w:r w:rsidRPr="004B0B7F">
                      <w:rPr>
                        <w:color w:val="00A84C"/>
                        <w:sz w:val="36"/>
                        <w:szCs w:val="18"/>
                      </w:rPr>
                      <w:t>www.cmcem.cz</w:t>
                    </w:r>
                  </w:p>
                  <w:p w:rsidR="00AB77B5" w:rsidRPr="004B0B7F" w:rsidRDefault="00AB77B5" w:rsidP="002F4C84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1065E9" wp14:editId="2222732A">
              <wp:simplePos x="0" y="0"/>
              <wp:positionH relativeFrom="column">
                <wp:posOffset>4562475</wp:posOffset>
              </wp:positionH>
              <wp:positionV relativeFrom="paragraph">
                <wp:posOffset>635</wp:posOffset>
              </wp:positionV>
              <wp:extent cx="139065" cy="45085"/>
              <wp:effectExtent l="0" t="0" r="0" b="0"/>
              <wp:wrapNone/>
              <wp:docPr id="2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" cy="4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359.25pt;margin-top:.05pt;width:10.9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" fillcolor="#f2f2f2" stroked="f"/>
          </w:pict>
        </mc:Fallback>
      </mc:AlternateContent>
    </w:r>
  </w:p>
  <w:p w:rsidR="00AB77B5" w:rsidRDefault="00AB77B5" w:rsidP="002F4C84">
    <w:pPr>
      <w:pStyle w:val="Zhlav"/>
      <w:ind w:left="-142"/>
      <w:rPr>
        <w:b/>
        <w:color w:val="00A84C"/>
        <w:sz w:val="18"/>
        <w:szCs w:val="18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1EA8CBBB" wp14:editId="4C9C849F">
          <wp:simplePos x="0" y="0"/>
          <wp:positionH relativeFrom="column">
            <wp:posOffset>4367530</wp:posOffset>
          </wp:positionH>
          <wp:positionV relativeFrom="paragraph">
            <wp:posOffset>3175</wp:posOffset>
          </wp:positionV>
          <wp:extent cx="1910080" cy="562610"/>
          <wp:effectExtent l="0" t="0" r="0" b="8890"/>
          <wp:wrapNone/>
          <wp:docPr id="30" name="obrázek 12" descr="C:\Users\skotal\AppData\Local\Microsoft\Windows\Temporary Internet Files\Content.Word\logo CMC zele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C:\Users\skotal\AppData\Local\Microsoft\Windows\Temporary Internet Files\Content.Word\logo CMC zelen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77B5" w:rsidRDefault="00AB77B5" w:rsidP="002F4C84">
    <w:pPr>
      <w:pStyle w:val="Zhlav"/>
      <w:ind w:left="-142"/>
      <w:rPr>
        <w:b/>
        <w:color w:val="00A84C"/>
        <w:sz w:val="18"/>
        <w:szCs w:val="18"/>
      </w:rPr>
    </w:pPr>
  </w:p>
  <w:p w:rsidR="00AB77B5" w:rsidRPr="002163C1" w:rsidRDefault="00AB77B5" w:rsidP="002F4C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B5" w:rsidRDefault="00AB77B5" w:rsidP="002F4C84">
    <w:pPr>
      <w:pStyle w:val="Zhlav"/>
      <w:ind w:left="-142"/>
      <w:rPr>
        <w:b/>
        <w:color w:val="00A84C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5748AC8" wp14:editId="12FD2414">
              <wp:simplePos x="0" y="0"/>
              <wp:positionH relativeFrom="column">
                <wp:posOffset>4395470</wp:posOffset>
              </wp:positionH>
              <wp:positionV relativeFrom="paragraph">
                <wp:posOffset>95250</wp:posOffset>
              </wp:positionV>
              <wp:extent cx="1881505" cy="45085"/>
              <wp:effectExtent l="0" t="0" r="4445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1505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346.1pt;margin-top:7.5pt;width:148.15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" fillcolor="#00b05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45DCBB1" wp14:editId="6D5BF028">
              <wp:simplePos x="0" y="0"/>
              <wp:positionH relativeFrom="column">
                <wp:posOffset>-805815</wp:posOffset>
              </wp:positionH>
              <wp:positionV relativeFrom="paragraph">
                <wp:posOffset>92710</wp:posOffset>
              </wp:positionV>
              <wp:extent cx="7079615" cy="45085"/>
              <wp:effectExtent l="0" t="0" r="6985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79615" cy="4508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63.45pt;margin-top:7.3pt;width:557.4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" fillcolor="#bfbfb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B192AD6" wp14:editId="0F8D3AC6">
              <wp:simplePos x="0" y="0"/>
              <wp:positionH relativeFrom="column">
                <wp:posOffset>-52705</wp:posOffset>
              </wp:positionH>
              <wp:positionV relativeFrom="paragraph">
                <wp:posOffset>74295</wp:posOffset>
              </wp:positionV>
              <wp:extent cx="2654300" cy="8763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7B5" w:rsidRPr="00BE6C51" w:rsidRDefault="00AB77B5" w:rsidP="002F4C84">
                          <w:pPr>
                            <w:pStyle w:val="Zhlav"/>
                            <w:ind w:left="-142"/>
                            <w:rPr>
                              <w:b/>
                              <w:color w:val="00A84C"/>
                              <w:sz w:val="16"/>
                              <w:szCs w:val="18"/>
                            </w:rPr>
                          </w:pPr>
                          <w:r w:rsidRPr="00BE6C51">
                            <w:rPr>
                              <w:b/>
                              <w:color w:val="00A84C"/>
                              <w:sz w:val="16"/>
                              <w:szCs w:val="18"/>
                            </w:rPr>
                            <w:t>Českomoravský cement, a.s.</w:t>
                          </w:r>
                        </w:p>
                        <w:p w:rsidR="00AB77B5" w:rsidRPr="00BE6C51" w:rsidRDefault="00AB77B5" w:rsidP="002F4C84">
                          <w:pPr>
                            <w:pStyle w:val="Zhlav"/>
                            <w:ind w:left="-142"/>
                            <w:rPr>
                              <w:color w:val="00A84C"/>
                              <w:sz w:val="16"/>
                              <w:szCs w:val="18"/>
                            </w:rPr>
                          </w:pPr>
                          <w:r>
                            <w:rPr>
                              <w:color w:val="00A84C"/>
                              <w:sz w:val="16"/>
                              <w:szCs w:val="18"/>
                            </w:rPr>
                            <w:t>Centrální údržba elektro</w:t>
                          </w:r>
                        </w:p>
                        <w:p w:rsidR="00AB77B5" w:rsidRDefault="00EB508D" w:rsidP="002F4C84">
                          <w:pPr>
                            <w:pStyle w:val="Zhlav"/>
                            <w:ind w:left="-142"/>
                            <w:rPr>
                              <w:color w:val="00A84C"/>
                              <w:sz w:val="16"/>
                              <w:szCs w:val="18"/>
                            </w:rPr>
                          </w:pPr>
                          <w:hyperlink r:id="rId1" w:history="1">
                            <w:r w:rsidR="00AB77B5" w:rsidRPr="00AD1C27">
                              <w:rPr>
                                <w:rStyle w:val="Hypertextovodkaz"/>
                                <w:sz w:val="16"/>
                                <w:szCs w:val="18"/>
                              </w:rPr>
                              <w:t>jiri.suchan@cmcem.cz</w:t>
                            </w:r>
                          </w:hyperlink>
                        </w:p>
                        <w:p w:rsidR="00AB77B5" w:rsidRDefault="00AB77B5" w:rsidP="002F4C84">
                          <w:pPr>
                            <w:pStyle w:val="Zhlav"/>
                            <w:ind w:left="-142"/>
                            <w:rPr>
                              <w:color w:val="00A84C"/>
                              <w:sz w:val="16"/>
                              <w:szCs w:val="18"/>
                            </w:rPr>
                          </w:pPr>
                          <w:r>
                            <w:rPr>
                              <w:color w:val="00A84C"/>
                              <w:sz w:val="16"/>
                              <w:szCs w:val="18"/>
                            </w:rPr>
                            <w:t>+420 257 002 510</w:t>
                          </w:r>
                        </w:p>
                        <w:p w:rsidR="00AB77B5" w:rsidRDefault="00AB77B5" w:rsidP="002F4C8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.15pt;margin-top:5.85pt;width:209pt;height:69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" filled="f" stroked="f">
              <v:textbox>
                <w:txbxContent>
                  <w:p w:rsidR="00AB77B5" w:rsidRPr="00BE6C51" w:rsidRDefault="00AB77B5" w:rsidP="002F4C84">
                    <w:pPr>
                      <w:pStyle w:val="Zhlav"/>
                      <w:ind w:left="-142"/>
                      <w:rPr>
                        <w:b/>
                        <w:color w:val="00A84C"/>
                        <w:sz w:val="16"/>
                        <w:szCs w:val="18"/>
                      </w:rPr>
                    </w:pPr>
                    <w:r w:rsidRPr="00BE6C51">
                      <w:rPr>
                        <w:b/>
                        <w:color w:val="00A84C"/>
                        <w:sz w:val="16"/>
                        <w:szCs w:val="18"/>
                      </w:rPr>
                      <w:t>Českomoravský cement, a.s.</w:t>
                    </w:r>
                  </w:p>
                  <w:p w:rsidR="00AB77B5" w:rsidRPr="00BE6C51" w:rsidRDefault="00AB77B5" w:rsidP="002F4C84">
                    <w:pPr>
                      <w:pStyle w:val="Zhlav"/>
                      <w:ind w:left="-142"/>
                      <w:rPr>
                        <w:color w:val="00A84C"/>
                        <w:sz w:val="16"/>
                        <w:szCs w:val="18"/>
                      </w:rPr>
                    </w:pPr>
                    <w:r>
                      <w:rPr>
                        <w:color w:val="00A84C"/>
                        <w:sz w:val="16"/>
                        <w:szCs w:val="18"/>
                      </w:rPr>
                      <w:t>Centrální údržba elektro</w:t>
                    </w:r>
                  </w:p>
                  <w:p w:rsidR="00AB77B5" w:rsidRDefault="00AB77B5" w:rsidP="002F4C84">
                    <w:pPr>
                      <w:pStyle w:val="Zhlav"/>
                      <w:ind w:left="-142"/>
                      <w:rPr>
                        <w:color w:val="00A84C"/>
                        <w:sz w:val="16"/>
                        <w:szCs w:val="18"/>
                      </w:rPr>
                    </w:pPr>
                    <w:hyperlink r:id="rId2" w:history="1">
                      <w:r w:rsidRPr="00AD1C27">
                        <w:rPr>
                          <w:rStyle w:val="Hypertextovodkaz"/>
                          <w:sz w:val="16"/>
                          <w:szCs w:val="18"/>
                        </w:rPr>
                        <w:t>jiri.suchan@cmcem.cz</w:t>
                      </w:r>
                    </w:hyperlink>
                  </w:p>
                  <w:p w:rsidR="00AB77B5" w:rsidRDefault="00AB77B5" w:rsidP="002F4C84">
                    <w:pPr>
                      <w:pStyle w:val="Zhlav"/>
                      <w:ind w:left="-142"/>
                      <w:rPr>
                        <w:color w:val="00A84C"/>
                        <w:sz w:val="16"/>
                        <w:szCs w:val="18"/>
                      </w:rPr>
                    </w:pPr>
                    <w:r>
                      <w:rPr>
                        <w:color w:val="00A84C"/>
                        <w:sz w:val="16"/>
                        <w:szCs w:val="18"/>
                      </w:rPr>
                      <w:t>+420 257 002 510</w:t>
                    </w:r>
                  </w:p>
                  <w:p w:rsidR="00AB77B5" w:rsidRDefault="00AB77B5" w:rsidP="002F4C8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814681D" wp14:editId="01EB047E">
              <wp:simplePos x="0" y="0"/>
              <wp:positionH relativeFrom="column">
                <wp:posOffset>2397760</wp:posOffset>
              </wp:positionH>
              <wp:positionV relativeFrom="paragraph">
                <wp:posOffset>422275</wp:posOffset>
              </wp:positionV>
              <wp:extent cx="1680210" cy="42545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21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7B5" w:rsidRPr="004B0B7F" w:rsidRDefault="00AB77B5" w:rsidP="002F4C84">
                          <w:pPr>
                            <w:pStyle w:val="Zhlav"/>
                            <w:ind w:left="-142"/>
                            <w:jc w:val="center"/>
                            <w:rPr>
                              <w:color w:val="00A84C"/>
                              <w:sz w:val="36"/>
                              <w:szCs w:val="18"/>
                            </w:rPr>
                          </w:pPr>
                          <w:r w:rsidRPr="004B0B7F">
                            <w:rPr>
                              <w:color w:val="00A84C"/>
                              <w:sz w:val="36"/>
                              <w:szCs w:val="18"/>
                            </w:rPr>
                            <w:t>www.cmcem.cz</w:t>
                          </w:r>
                        </w:p>
                        <w:p w:rsidR="00AB77B5" w:rsidRPr="004B0B7F" w:rsidRDefault="00AB77B5" w:rsidP="002F4C84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188.8pt;margin-top:33.25pt;width:132.3pt;height:3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" filled="f" stroked="f">
              <v:textbox>
                <w:txbxContent>
                  <w:p w:rsidR="00AB77B5" w:rsidRPr="004B0B7F" w:rsidRDefault="00AB77B5" w:rsidP="002F4C84">
                    <w:pPr>
                      <w:pStyle w:val="Zhlav"/>
                      <w:ind w:left="-142"/>
                      <w:jc w:val="center"/>
                      <w:rPr>
                        <w:color w:val="00A84C"/>
                        <w:sz w:val="36"/>
                        <w:szCs w:val="18"/>
                      </w:rPr>
                    </w:pPr>
                    <w:r w:rsidRPr="004B0B7F">
                      <w:rPr>
                        <w:color w:val="00A84C"/>
                        <w:sz w:val="36"/>
                        <w:szCs w:val="18"/>
                      </w:rPr>
                      <w:t>www.cmcem.cz</w:t>
                    </w:r>
                  </w:p>
                  <w:p w:rsidR="00AB77B5" w:rsidRPr="004B0B7F" w:rsidRDefault="00AB77B5" w:rsidP="002F4C84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0181517" wp14:editId="26EDD97E">
              <wp:simplePos x="0" y="0"/>
              <wp:positionH relativeFrom="column">
                <wp:posOffset>4562475</wp:posOffset>
              </wp:positionH>
              <wp:positionV relativeFrom="paragraph">
                <wp:posOffset>635</wp:posOffset>
              </wp:positionV>
              <wp:extent cx="139065" cy="45085"/>
              <wp:effectExtent l="0" t="0" r="0" b="0"/>
              <wp:wrapNone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" cy="4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359.25pt;margin-top:.05pt;width:10.95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" fillcolor="#f2f2f2" stroked="f"/>
          </w:pict>
        </mc:Fallback>
      </mc:AlternateContent>
    </w:r>
  </w:p>
  <w:p w:rsidR="00AB77B5" w:rsidRDefault="00AB77B5" w:rsidP="002F4C84">
    <w:pPr>
      <w:pStyle w:val="Zhlav"/>
      <w:ind w:left="-142"/>
      <w:rPr>
        <w:b/>
        <w:color w:val="00A84C"/>
        <w:sz w:val="18"/>
        <w:szCs w:val="18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0DBD81DB" wp14:editId="3A2B622F">
          <wp:simplePos x="0" y="0"/>
          <wp:positionH relativeFrom="column">
            <wp:posOffset>4367530</wp:posOffset>
          </wp:positionH>
          <wp:positionV relativeFrom="paragraph">
            <wp:posOffset>3175</wp:posOffset>
          </wp:positionV>
          <wp:extent cx="1910080" cy="562610"/>
          <wp:effectExtent l="0" t="0" r="0" b="8890"/>
          <wp:wrapNone/>
          <wp:docPr id="6" name="obrázek 12" descr="C:\Users\skotal\AppData\Local\Microsoft\Windows\Temporary Internet Files\Content.Word\logo CMC zele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C:\Users\skotal\AppData\Local\Microsoft\Windows\Temporary Internet Files\Content.Word\logo CMC zelen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77B5" w:rsidRDefault="00AB77B5" w:rsidP="002F4C84">
    <w:pPr>
      <w:pStyle w:val="Zhlav"/>
      <w:ind w:left="-142"/>
      <w:rPr>
        <w:b/>
        <w:color w:val="00A84C"/>
        <w:sz w:val="18"/>
        <w:szCs w:val="18"/>
      </w:rPr>
    </w:pPr>
  </w:p>
  <w:p w:rsidR="00AB77B5" w:rsidRPr="002163C1" w:rsidRDefault="00AB77B5" w:rsidP="002F4C8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B5" w:rsidRDefault="00AB77B5" w:rsidP="002F4C84">
    <w:pPr>
      <w:pStyle w:val="Zhlav"/>
      <w:ind w:left="-142"/>
      <w:rPr>
        <w:b/>
        <w:color w:val="00A84C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9AEE0E6" wp14:editId="04F6A230">
              <wp:simplePos x="0" y="0"/>
              <wp:positionH relativeFrom="column">
                <wp:posOffset>4395470</wp:posOffset>
              </wp:positionH>
              <wp:positionV relativeFrom="paragraph">
                <wp:posOffset>95250</wp:posOffset>
              </wp:positionV>
              <wp:extent cx="1881505" cy="45085"/>
              <wp:effectExtent l="0" t="0" r="4445" b="0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1505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346.1pt;margin-top:7.5pt;width:148.15pt;height: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" fillcolor="#00b05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4B8BB9F" wp14:editId="3E026E5F">
              <wp:simplePos x="0" y="0"/>
              <wp:positionH relativeFrom="column">
                <wp:posOffset>-805815</wp:posOffset>
              </wp:positionH>
              <wp:positionV relativeFrom="paragraph">
                <wp:posOffset>92710</wp:posOffset>
              </wp:positionV>
              <wp:extent cx="7079615" cy="45085"/>
              <wp:effectExtent l="0" t="0" r="6985" b="0"/>
              <wp:wrapNone/>
              <wp:docPr id="1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79615" cy="4508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63.45pt;margin-top:7.3pt;width:557.45pt;height: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" fillcolor="#bfbfb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E510168" wp14:editId="04AFFD41">
              <wp:simplePos x="0" y="0"/>
              <wp:positionH relativeFrom="column">
                <wp:posOffset>-52705</wp:posOffset>
              </wp:positionH>
              <wp:positionV relativeFrom="paragraph">
                <wp:posOffset>74295</wp:posOffset>
              </wp:positionV>
              <wp:extent cx="2654300" cy="876300"/>
              <wp:effectExtent l="0" t="0" r="0" b="0"/>
              <wp:wrapNone/>
              <wp:docPr id="1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7B5" w:rsidRPr="00BE6C51" w:rsidRDefault="00AB77B5" w:rsidP="002F4C84">
                          <w:pPr>
                            <w:pStyle w:val="Zhlav"/>
                            <w:ind w:left="-142"/>
                            <w:rPr>
                              <w:b/>
                              <w:color w:val="00A84C"/>
                              <w:sz w:val="16"/>
                              <w:szCs w:val="18"/>
                            </w:rPr>
                          </w:pPr>
                          <w:r w:rsidRPr="00BE6C51">
                            <w:rPr>
                              <w:b/>
                              <w:color w:val="00A84C"/>
                              <w:sz w:val="16"/>
                              <w:szCs w:val="18"/>
                            </w:rPr>
                            <w:t>Českomoravský cement, a.s.</w:t>
                          </w:r>
                        </w:p>
                        <w:p w:rsidR="00AB77B5" w:rsidRPr="00BE6C51" w:rsidRDefault="00AB77B5" w:rsidP="002F4C84">
                          <w:pPr>
                            <w:pStyle w:val="Zhlav"/>
                            <w:ind w:left="-142"/>
                            <w:rPr>
                              <w:color w:val="00A84C"/>
                              <w:sz w:val="16"/>
                              <w:szCs w:val="18"/>
                            </w:rPr>
                          </w:pPr>
                          <w:r>
                            <w:rPr>
                              <w:color w:val="00A84C"/>
                              <w:sz w:val="16"/>
                              <w:szCs w:val="18"/>
                            </w:rPr>
                            <w:t>Centrální údržba elektro</w:t>
                          </w:r>
                        </w:p>
                        <w:p w:rsidR="00AB77B5" w:rsidRDefault="00EB508D" w:rsidP="002F4C84">
                          <w:pPr>
                            <w:pStyle w:val="Zhlav"/>
                            <w:ind w:left="-142"/>
                            <w:rPr>
                              <w:color w:val="00A84C"/>
                              <w:sz w:val="16"/>
                              <w:szCs w:val="18"/>
                            </w:rPr>
                          </w:pPr>
                          <w:hyperlink r:id="rId1" w:history="1">
                            <w:r w:rsidR="00AB77B5" w:rsidRPr="00AD1C27">
                              <w:rPr>
                                <w:rStyle w:val="Hypertextovodkaz"/>
                                <w:sz w:val="16"/>
                                <w:szCs w:val="18"/>
                              </w:rPr>
                              <w:t>jiri.suchan@cmcem.cz</w:t>
                            </w:r>
                          </w:hyperlink>
                        </w:p>
                        <w:p w:rsidR="00AB77B5" w:rsidRDefault="00AB77B5" w:rsidP="002F4C84">
                          <w:pPr>
                            <w:pStyle w:val="Zhlav"/>
                            <w:ind w:left="-142"/>
                            <w:rPr>
                              <w:color w:val="00A84C"/>
                              <w:sz w:val="16"/>
                              <w:szCs w:val="18"/>
                            </w:rPr>
                          </w:pPr>
                          <w:r>
                            <w:rPr>
                              <w:color w:val="00A84C"/>
                              <w:sz w:val="16"/>
                              <w:szCs w:val="18"/>
                            </w:rPr>
                            <w:t>+420 257 002 510</w:t>
                          </w:r>
                        </w:p>
                        <w:p w:rsidR="00AB77B5" w:rsidRDefault="00AB77B5" w:rsidP="002F4C8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4.15pt;margin-top:5.85pt;width:209pt;height:69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" filled="f" stroked="f">
              <v:textbox>
                <w:txbxContent>
                  <w:p w:rsidR="00AB77B5" w:rsidRPr="00BE6C51" w:rsidRDefault="00AB77B5" w:rsidP="002F4C84">
                    <w:pPr>
                      <w:pStyle w:val="Zhlav"/>
                      <w:ind w:left="-142"/>
                      <w:rPr>
                        <w:b/>
                        <w:color w:val="00A84C"/>
                        <w:sz w:val="16"/>
                        <w:szCs w:val="18"/>
                      </w:rPr>
                    </w:pPr>
                    <w:r w:rsidRPr="00BE6C51">
                      <w:rPr>
                        <w:b/>
                        <w:color w:val="00A84C"/>
                        <w:sz w:val="16"/>
                        <w:szCs w:val="18"/>
                      </w:rPr>
                      <w:t>Českomoravský cement, a.s.</w:t>
                    </w:r>
                  </w:p>
                  <w:p w:rsidR="00AB77B5" w:rsidRPr="00BE6C51" w:rsidRDefault="00AB77B5" w:rsidP="002F4C84">
                    <w:pPr>
                      <w:pStyle w:val="Zhlav"/>
                      <w:ind w:left="-142"/>
                      <w:rPr>
                        <w:color w:val="00A84C"/>
                        <w:sz w:val="16"/>
                        <w:szCs w:val="18"/>
                      </w:rPr>
                    </w:pPr>
                    <w:r>
                      <w:rPr>
                        <w:color w:val="00A84C"/>
                        <w:sz w:val="16"/>
                        <w:szCs w:val="18"/>
                      </w:rPr>
                      <w:t>Centrální údržba elektro</w:t>
                    </w:r>
                  </w:p>
                  <w:p w:rsidR="00AB77B5" w:rsidRDefault="00AB77B5" w:rsidP="002F4C84">
                    <w:pPr>
                      <w:pStyle w:val="Zhlav"/>
                      <w:ind w:left="-142"/>
                      <w:rPr>
                        <w:color w:val="00A84C"/>
                        <w:sz w:val="16"/>
                        <w:szCs w:val="18"/>
                      </w:rPr>
                    </w:pPr>
                    <w:hyperlink r:id="rId2" w:history="1">
                      <w:r w:rsidRPr="00AD1C27">
                        <w:rPr>
                          <w:rStyle w:val="Hypertextovodkaz"/>
                          <w:sz w:val="16"/>
                          <w:szCs w:val="18"/>
                        </w:rPr>
                        <w:t>jiri.suchan@cmcem.cz</w:t>
                      </w:r>
                    </w:hyperlink>
                  </w:p>
                  <w:p w:rsidR="00AB77B5" w:rsidRDefault="00AB77B5" w:rsidP="002F4C84">
                    <w:pPr>
                      <w:pStyle w:val="Zhlav"/>
                      <w:ind w:left="-142"/>
                      <w:rPr>
                        <w:color w:val="00A84C"/>
                        <w:sz w:val="16"/>
                        <w:szCs w:val="18"/>
                      </w:rPr>
                    </w:pPr>
                    <w:r>
                      <w:rPr>
                        <w:color w:val="00A84C"/>
                        <w:sz w:val="16"/>
                        <w:szCs w:val="18"/>
                      </w:rPr>
                      <w:t>+420 257 002 510</w:t>
                    </w:r>
                  </w:p>
                  <w:p w:rsidR="00AB77B5" w:rsidRDefault="00AB77B5" w:rsidP="002F4C8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E934D80" wp14:editId="24110BC2">
              <wp:simplePos x="0" y="0"/>
              <wp:positionH relativeFrom="column">
                <wp:posOffset>2397760</wp:posOffset>
              </wp:positionH>
              <wp:positionV relativeFrom="paragraph">
                <wp:posOffset>422275</wp:posOffset>
              </wp:positionV>
              <wp:extent cx="1680210" cy="425450"/>
              <wp:effectExtent l="0" t="0" r="0" b="0"/>
              <wp:wrapNone/>
              <wp:docPr id="1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21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7B5" w:rsidRPr="004B0B7F" w:rsidRDefault="00AB77B5" w:rsidP="002F4C84">
                          <w:pPr>
                            <w:pStyle w:val="Zhlav"/>
                            <w:ind w:left="-142"/>
                            <w:jc w:val="center"/>
                            <w:rPr>
                              <w:color w:val="00A84C"/>
                              <w:sz w:val="36"/>
                              <w:szCs w:val="18"/>
                            </w:rPr>
                          </w:pPr>
                          <w:r w:rsidRPr="004B0B7F">
                            <w:rPr>
                              <w:color w:val="00A84C"/>
                              <w:sz w:val="36"/>
                              <w:szCs w:val="18"/>
                            </w:rPr>
                            <w:t>www.cmcem.cz</w:t>
                          </w:r>
                        </w:p>
                        <w:p w:rsidR="00AB77B5" w:rsidRPr="004B0B7F" w:rsidRDefault="00AB77B5" w:rsidP="002F4C84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188.8pt;margin-top:33.25pt;width:132.3pt;height:3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" filled="f" stroked="f">
              <v:textbox>
                <w:txbxContent>
                  <w:p w:rsidR="00AB77B5" w:rsidRPr="004B0B7F" w:rsidRDefault="00AB77B5" w:rsidP="002F4C84">
                    <w:pPr>
                      <w:pStyle w:val="Zhlav"/>
                      <w:ind w:left="-142"/>
                      <w:jc w:val="center"/>
                      <w:rPr>
                        <w:color w:val="00A84C"/>
                        <w:sz w:val="36"/>
                        <w:szCs w:val="18"/>
                      </w:rPr>
                    </w:pPr>
                    <w:r w:rsidRPr="004B0B7F">
                      <w:rPr>
                        <w:color w:val="00A84C"/>
                        <w:sz w:val="36"/>
                        <w:szCs w:val="18"/>
                      </w:rPr>
                      <w:t>www.cmcem.cz</w:t>
                    </w:r>
                  </w:p>
                  <w:p w:rsidR="00AB77B5" w:rsidRPr="004B0B7F" w:rsidRDefault="00AB77B5" w:rsidP="002F4C84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CFCC64D" wp14:editId="485053FC">
              <wp:simplePos x="0" y="0"/>
              <wp:positionH relativeFrom="column">
                <wp:posOffset>4562475</wp:posOffset>
              </wp:positionH>
              <wp:positionV relativeFrom="paragraph">
                <wp:posOffset>635</wp:posOffset>
              </wp:positionV>
              <wp:extent cx="139065" cy="45085"/>
              <wp:effectExtent l="0" t="0" r="0" b="0"/>
              <wp:wrapNone/>
              <wp:docPr id="1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" cy="4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359.25pt;margin-top:.05pt;width:10.95pt;height: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" fillcolor="#f2f2f2" stroked="f"/>
          </w:pict>
        </mc:Fallback>
      </mc:AlternateContent>
    </w:r>
  </w:p>
  <w:p w:rsidR="00AB77B5" w:rsidRDefault="00AB77B5" w:rsidP="002F4C84">
    <w:pPr>
      <w:pStyle w:val="Zhlav"/>
      <w:ind w:left="-142"/>
      <w:rPr>
        <w:b/>
        <w:color w:val="00A84C"/>
        <w:sz w:val="18"/>
        <w:szCs w:val="18"/>
      </w:rPr>
    </w:pPr>
    <w:r>
      <w:rPr>
        <w:noProof/>
      </w:rPr>
      <w:drawing>
        <wp:anchor distT="0" distB="0" distL="114300" distR="114300" simplePos="0" relativeHeight="251682816" behindDoc="0" locked="0" layoutInCell="1" allowOverlap="1" wp14:anchorId="4CD34387" wp14:editId="5FD26CC8">
          <wp:simplePos x="0" y="0"/>
          <wp:positionH relativeFrom="column">
            <wp:posOffset>4367530</wp:posOffset>
          </wp:positionH>
          <wp:positionV relativeFrom="paragraph">
            <wp:posOffset>3175</wp:posOffset>
          </wp:positionV>
          <wp:extent cx="1910080" cy="562610"/>
          <wp:effectExtent l="0" t="0" r="0" b="8890"/>
          <wp:wrapNone/>
          <wp:docPr id="15" name="obrázek 12" descr="C:\Users\skotal\AppData\Local\Microsoft\Windows\Temporary Internet Files\Content.Word\logo CMC zele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C:\Users\skotal\AppData\Local\Microsoft\Windows\Temporary Internet Files\Content.Word\logo CMC zelen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77B5" w:rsidRDefault="00AB77B5" w:rsidP="002F4C84">
    <w:pPr>
      <w:pStyle w:val="Zhlav"/>
      <w:ind w:left="-142"/>
      <w:rPr>
        <w:b/>
        <w:color w:val="00A84C"/>
        <w:sz w:val="18"/>
        <w:szCs w:val="18"/>
      </w:rPr>
    </w:pPr>
  </w:p>
  <w:p w:rsidR="00AB77B5" w:rsidRPr="002F4C84" w:rsidRDefault="00AB77B5" w:rsidP="002F4C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41" w:rsidRDefault="004C4741">
      <w:pPr>
        <w:spacing w:before="0" w:after="0"/>
      </w:pPr>
      <w:r>
        <w:separator/>
      </w:r>
    </w:p>
  </w:footnote>
  <w:footnote w:type="continuationSeparator" w:id="0">
    <w:p w:rsidR="004C4741" w:rsidRDefault="004C47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B5" w:rsidRPr="00D41975" w:rsidRDefault="00AB77B5" w:rsidP="002F4C84">
    <w:pPr>
      <w:pStyle w:val="Zhlav"/>
      <w:tabs>
        <w:tab w:val="left" w:pos="5772"/>
      </w:tabs>
      <w:rPr>
        <w:rFonts w:ascii="Arial" w:hAnsi="Arial" w:cs="Arial"/>
        <w:b/>
        <w:color w:val="808080"/>
        <w:sz w:val="44"/>
      </w:rPr>
    </w:pPr>
    <w:r w:rsidRPr="00D41975">
      <w:rPr>
        <w:rFonts w:ascii="Arial" w:hAnsi="Arial" w:cs="Arial"/>
        <w:b/>
        <w:color w:val="808080"/>
        <w:sz w:val="44"/>
      </w:rPr>
      <w:t>HAVARIJNÍ PLÁN</w:t>
    </w:r>
    <w:r w:rsidRPr="00D41975">
      <w:rPr>
        <w:rFonts w:ascii="Arial" w:hAnsi="Arial" w:cs="Arial"/>
        <w:b/>
        <w:color w:val="808080"/>
        <w:sz w:val="44"/>
      </w:rPr>
      <w:tab/>
    </w:r>
  </w:p>
  <w:p w:rsidR="00AB77B5" w:rsidRPr="00D41975" w:rsidRDefault="00AB77B5" w:rsidP="002F4C84">
    <w:pPr>
      <w:pStyle w:val="Zhlav"/>
      <w:tabs>
        <w:tab w:val="left" w:pos="6579"/>
      </w:tabs>
      <w:rPr>
        <w:rFonts w:ascii="Arial" w:hAnsi="Arial" w:cs="Arial"/>
        <w:color w:val="00A84C"/>
        <w:sz w:val="44"/>
        <w:szCs w:val="44"/>
      </w:rPr>
    </w:pPr>
    <w:r w:rsidRPr="00D41975">
      <w:rPr>
        <w:rFonts w:ascii="Arial" w:hAnsi="Arial" w:cs="Arial"/>
        <w:color w:val="00A84C"/>
        <w:sz w:val="44"/>
        <w:szCs w:val="44"/>
      </w:rPr>
      <w:t>Lokální distribuční soustavy</w:t>
    </w:r>
    <w:r w:rsidRPr="00D41975">
      <w:rPr>
        <w:rFonts w:ascii="Arial" w:hAnsi="Arial" w:cs="Arial"/>
        <w:color w:val="00A84C"/>
        <w:sz w:val="44"/>
        <w:szCs w:val="44"/>
      </w:rPr>
      <w:tab/>
    </w:r>
    <w:r w:rsidRPr="00D41975">
      <w:rPr>
        <w:rFonts w:ascii="Arial" w:hAnsi="Arial" w:cs="Arial"/>
        <w:color w:val="00A84C"/>
        <w:sz w:val="44"/>
        <w:szCs w:val="44"/>
      </w:rPr>
      <w:tab/>
    </w:r>
    <w:r w:rsidRPr="00D41975">
      <w:rPr>
        <w:rFonts w:ascii="Arial" w:hAnsi="Arial" w:cs="Arial"/>
        <w:noProof/>
        <w:sz w:val="20"/>
      </w:rPr>
      <w:drawing>
        <wp:inline distT="0" distB="0" distL="0" distR="0" wp14:anchorId="3EA7A89F" wp14:editId="40FCA112">
          <wp:extent cx="480060" cy="645795"/>
          <wp:effectExtent l="0" t="0" r="0" b="1905"/>
          <wp:docPr id="9" name="obrázek 15" descr="barevnÚ%20ISO%2050001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arevnÚ%20ISO%2050001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7B5" w:rsidRPr="00D41975" w:rsidRDefault="00AB77B5" w:rsidP="002F4C84">
    <w:pPr>
      <w:pStyle w:val="Zhlav"/>
      <w:tabs>
        <w:tab w:val="left" w:pos="1418"/>
        <w:tab w:val="right" w:pos="10490"/>
      </w:tabs>
      <w:rPr>
        <w:rFonts w:ascii="Arial" w:hAnsi="Arial" w:cs="Arial"/>
        <w:color w:val="00A84C"/>
        <w:sz w:val="32"/>
      </w:rPr>
    </w:pPr>
    <w:r w:rsidRPr="00D41975">
      <w:rPr>
        <w:rFonts w:ascii="Arial" w:hAnsi="Arial" w:cs="Arial"/>
        <w:b/>
        <w:color w:val="00A84C"/>
        <w:sz w:val="28"/>
        <w:szCs w:val="16"/>
      </w:rPr>
      <w:tab/>
    </w:r>
    <w:r w:rsidRPr="00D41975">
      <w:rPr>
        <w:rFonts w:ascii="Arial" w:hAnsi="Arial" w:cs="Arial"/>
        <w:color w:val="00A84C"/>
        <w:sz w:val="32"/>
      </w:rPr>
      <w:tab/>
    </w:r>
  </w:p>
  <w:p w:rsidR="00AB77B5" w:rsidRPr="00D41975" w:rsidRDefault="00AB77B5" w:rsidP="002F4C84">
    <w:pPr>
      <w:pStyle w:val="Zhlav"/>
      <w:tabs>
        <w:tab w:val="left" w:pos="1418"/>
        <w:tab w:val="right" w:pos="10490"/>
      </w:tabs>
      <w:rPr>
        <w:rFonts w:ascii="Arial" w:hAnsi="Arial" w:cs="Arial"/>
        <w:color w:val="00A84C"/>
        <w:sz w:val="16"/>
        <w:szCs w:val="16"/>
      </w:rPr>
    </w:pPr>
    <w:r w:rsidRPr="00D41975">
      <w:rPr>
        <w:rFonts w:ascii="Arial" w:hAnsi="Arial" w:cs="Arial"/>
        <w:b/>
        <w:color w:val="00A84C"/>
        <w:sz w:val="16"/>
        <w:szCs w:val="16"/>
      </w:rPr>
      <w:t>Českomoravský cement, a.s.</w:t>
    </w:r>
    <w:r w:rsidRPr="00D41975">
      <w:rPr>
        <w:rFonts w:ascii="Arial" w:hAnsi="Arial" w:cs="Arial"/>
        <w:b/>
        <w:color w:val="00A84C"/>
        <w:sz w:val="28"/>
        <w:szCs w:val="16"/>
      </w:rPr>
      <w:tab/>
    </w:r>
    <w:r w:rsidRPr="00D41975">
      <w:rPr>
        <w:rFonts w:ascii="Arial" w:hAnsi="Arial" w:cs="Arial"/>
        <w:b/>
        <w:color w:val="00A84C"/>
        <w:sz w:val="28"/>
        <w:szCs w:val="16"/>
      </w:rPr>
      <w:tab/>
    </w:r>
    <w:r>
      <w:rPr>
        <w:rFonts w:ascii="Arial" w:hAnsi="Arial" w:cs="Arial"/>
        <w:b/>
        <w:color w:val="00A84C"/>
        <w:sz w:val="28"/>
        <w:szCs w:val="16"/>
      </w:rPr>
      <w:t xml:space="preserve">  </w:t>
    </w:r>
    <w:r w:rsidRPr="00D41975">
      <w:rPr>
        <w:rFonts w:ascii="Arial" w:hAnsi="Arial" w:cs="Arial"/>
        <w:color w:val="00A84C"/>
        <w:sz w:val="18"/>
        <w:szCs w:val="18"/>
      </w:rPr>
      <w:t>Aktualizace:</w:t>
    </w:r>
    <w:r w:rsidRPr="00D41975">
      <w:rPr>
        <w:rFonts w:ascii="Arial" w:hAnsi="Arial" w:cs="Arial"/>
        <w:color w:val="00A84C"/>
        <w:sz w:val="16"/>
        <w:szCs w:val="16"/>
      </w:rPr>
      <w:t xml:space="preserve"> květen 2016</w:t>
    </w:r>
  </w:p>
  <w:p w:rsidR="00AB77B5" w:rsidRPr="00D41975" w:rsidRDefault="00AB77B5" w:rsidP="002F4C84">
    <w:pPr>
      <w:pStyle w:val="Zhlav"/>
      <w:tabs>
        <w:tab w:val="left" w:pos="1418"/>
        <w:tab w:val="left" w:pos="4383"/>
        <w:tab w:val="right" w:pos="10490"/>
      </w:tabs>
      <w:rPr>
        <w:rFonts w:ascii="Arial" w:hAnsi="Arial" w:cs="Arial"/>
        <w:color w:val="00A84C"/>
        <w:sz w:val="16"/>
        <w:szCs w:val="16"/>
      </w:rPr>
    </w:pPr>
    <w:r w:rsidRPr="00D41975">
      <w:rPr>
        <w:rFonts w:ascii="Arial" w:hAnsi="Arial" w:cs="Arial"/>
        <w:color w:val="00A84C"/>
        <w:sz w:val="16"/>
        <w:szCs w:val="16"/>
      </w:rPr>
      <w:t xml:space="preserve">Číslo licence na </w:t>
    </w:r>
    <w:proofErr w:type="gramStart"/>
    <w:r w:rsidRPr="00D41975">
      <w:rPr>
        <w:rFonts w:ascii="Arial" w:hAnsi="Arial" w:cs="Arial"/>
        <w:color w:val="00A84C"/>
        <w:sz w:val="16"/>
        <w:szCs w:val="16"/>
      </w:rPr>
      <w:t>distribuci  :   120202384</w:t>
    </w:r>
    <w:proofErr w:type="gramEnd"/>
    <w:r w:rsidRPr="00D41975">
      <w:rPr>
        <w:rFonts w:ascii="Arial" w:hAnsi="Arial" w:cs="Arial"/>
        <w:b/>
        <w:color w:val="00A84C"/>
        <w:sz w:val="28"/>
        <w:szCs w:val="16"/>
      </w:rPr>
      <w:t xml:space="preserve">        </w:t>
    </w:r>
    <w:r w:rsidRPr="00D41975">
      <w:rPr>
        <w:rFonts w:ascii="Arial" w:hAnsi="Arial" w:cs="Arial"/>
        <w:b/>
        <w:color w:val="00A84C"/>
        <w:sz w:val="28"/>
        <w:szCs w:val="16"/>
      </w:rPr>
      <w:tab/>
    </w:r>
  </w:p>
  <w:p w:rsidR="00AB77B5" w:rsidRPr="00D41975" w:rsidRDefault="00AB77B5" w:rsidP="002F4C84">
    <w:pPr>
      <w:pStyle w:val="Zhlav"/>
      <w:tabs>
        <w:tab w:val="left" w:pos="1418"/>
        <w:tab w:val="right" w:pos="10206"/>
      </w:tabs>
      <w:ind w:left="142"/>
      <w:rPr>
        <w:rFonts w:ascii="Arial" w:hAnsi="Arial" w:cs="Arial"/>
        <w:b/>
        <w:color w:val="00A84C"/>
        <w:sz w:val="16"/>
        <w:szCs w:val="16"/>
      </w:rPr>
    </w:pPr>
    <w:r w:rsidRPr="00D41975">
      <w:rPr>
        <w:rFonts w:ascii="Arial" w:hAnsi="Arial" w:cs="Arial"/>
        <w:b/>
        <w:color w:val="00A84C"/>
        <w:sz w:val="28"/>
        <w:szCs w:val="16"/>
      </w:rPr>
      <w:tab/>
    </w:r>
  </w:p>
  <w:p w:rsidR="00AB77B5" w:rsidRPr="00D41975" w:rsidRDefault="00AB77B5" w:rsidP="002F4C84">
    <w:pPr>
      <w:pStyle w:val="Zhlav"/>
      <w:rPr>
        <w:rFonts w:ascii="Arial" w:hAnsi="Arial" w:cs="Arial"/>
        <w:b/>
        <w:color w:val="00A84C"/>
        <w:sz w:val="16"/>
        <w:szCs w:val="16"/>
      </w:rPr>
    </w:pPr>
    <w:r w:rsidRPr="00D41975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CDA39F7" wp14:editId="4AEE841C">
              <wp:simplePos x="0" y="0"/>
              <wp:positionH relativeFrom="column">
                <wp:posOffset>-750570</wp:posOffset>
              </wp:positionH>
              <wp:positionV relativeFrom="paragraph">
                <wp:posOffset>40640</wp:posOffset>
              </wp:positionV>
              <wp:extent cx="7890510" cy="53975"/>
              <wp:effectExtent l="0" t="0" r="0" b="3175"/>
              <wp:wrapNone/>
              <wp:docPr id="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0510" cy="5397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-59.1pt;margin-top:3.2pt;width:621.3pt;height: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" fillcolor="#bfbfbf" stroked="f"/>
          </w:pict>
        </mc:Fallback>
      </mc:AlternateContent>
    </w:r>
  </w:p>
  <w:p w:rsidR="00AB77B5" w:rsidRPr="00D41975" w:rsidRDefault="00AB77B5" w:rsidP="002F4C84">
    <w:pPr>
      <w:pStyle w:val="Zhlav"/>
      <w:rPr>
        <w:rFonts w:ascii="Arial" w:hAnsi="Arial" w:cs="Arial"/>
      </w:rPr>
    </w:pPr>
  </w:p>
  <w:p w:rsidR="00AB77B5" w:rsidRDefault="00AB77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B5" w:rsidRPr="000146F6" w:rsidRDefault="00AB77B5" w:rsidP="002F4C8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370"/>
      </w:tabs>
      <w:rPr>
        <w:rFonts w:ascii="Arial" w:hAnsi="Arial" w:cs="Arial"/>
        <w:i/>
        <w:sz w:val="20"/>
      </w:rPr>
    </w:pPr>
    <w:r w:rsidRPr="000146F6">
      <w:rPr>
        <w:rFonts w:ascii="Arial" w:hAnsi="Arial" w:cs="Arial"/>
        <w:color w:val="00A84C"/>
        <w:sz w:val="20"/>
      </w:rPr>
      <w:t xml:space="preserve">Havarijní plán  LDS – </w:t>
    </w:r>
    <w:r>
      <w:rPr>
        <w:rFonts w:ascii="Arial" w:hAnsi="Arial" w:cs="Arial"/>
        <w:color w:val="00A84C"/>
        <w:sz w:val="20"/>
      </w:rPr>
      <w:t>areál Králův Dvůr</w:t>
    </w:r>
    <w:r w:rsidRPr="000146F6">
      <w:rPr>
        <w:rFonts w:ascii="Arial" w:hAnsi="Arial" w:cs="Arial"/>
        <w:i/>
        <w:sz w:val="20"/>
      </w:rPr>
      <w:tab/>
    </w:r>
    <w:r w:rsidRPr="000146F6">
      <w:rPr>
        <w:rFonts w:ascii="Arial" w:hAnsi="Arial" w:cs="Arial"/>
        <w:i/>
        <w:sz w:val="20"/>
      </w:rPr>
      <w:tab/>
    </w:r>
    <w:r w:rsidRPr="000146F6">
      <w:rPr>
        <w:rFonts w:ascii="Arial" w:hAnsi="Arial" w:cs="Arial"/>
        <w:i/>
        <w:sz w:val="20"/>
      </w:rPr>
      <w:tab/>
    </w:r>
    <w:r w:rsidRPr="000146F6">
      <w:rPr>
        <w:rFonts w:ascii="Arial" w:hAnsi="Arial" w:cs="Arial"/>
        <w:i/>
        <w:sz w:val="20"/>
      </w:rPr>
      <w:tab/>
    </w:r>
    <w:r w:rsidRPr="000146F6">
      <w:rPr>
        <w:rFonts w:ascii="Arial" w:hAnsi="Arial" w:cs="Arial"/>
        <w:i/>
        <w:sz w:val="20"/>
      </w:rPr>
      <w:tab/>
    </w:r>
    <w:r w:rsidRPr="000146F6">
      <w:rPr>
        <w:rFonts w:ascii="Arial" w:hAnsi="Arial" w:cs="Arial"/>
        <w:i/>
        <w:sz w:val="20"/>
      </w:rPr>
      <w:tab/>
      <w:t xml:space="preserve">strana č. </w:t>
    </w:r>
    <w:r w:rsidRPr="000146F6">
      <w:rPr>
        <w:rFonts w:ascii="Arial" w:hAnsi="Arial" w:cs="Arial"/>
        <w:i/>
        <w:sz w:val="20"/>
      </w:rPr>
      <w:fldChar w:fldCharType="begin"/>
    </w:r>
    <w:r w:rsidRPr="000146F6">
      <w:rPr>
        <w:rFonts w:ascii="Arial" w:hAnsi="Arial" w:cs="Arial"/>
        <w:i/>
        <w:sz w:val="20"/>
      </w:rPr>
      <w:instrText xml:space="preserve"> PAGE </w:instrText>
    </w:r>
    <w:r w:rsidRPr="000146F6">
      <w:rPr>
        <w:rFonts w:ascii="Arial" w:hAnsi="Arial" w:cs="Arial"/>
        <w:i/>
        <w:sz w:val="20"/>
      </w:rPr>
      <w:fldChar w:fldCharType="separate"/>
    </w:r>
    <w:r w:rsidR="00EB508D">
      <w:rPr>
        <w:rFonts w:ascii="Arial" w:hAnsi="Arial" w:cs="Arial"/>
        <w:i/>
        <w:noProof/>
        <w:sz w:val="20"/>
      </w:rPr>
      <w:t>16</w:t>
    </w:r>
    <w:r w:rsidRPr="000146F6">
      <w:rPr>
        <w:rFonts w:ascii="Arial" w:hAnsi="Arial" w:cs="Arial"/>
        <w:i/>
        <w:sz w:val="20"/>
      </w:rPr>
      <w:fldChar w:fldCharType="end"/>
    </w:r>
  </w:p>
  <w:p w:rsidR="00AB77B5" w:rsidRPr="002F4C84" w:rsidRDefault="00AB77B5" w:rsidP="002F4C8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82"/>
    <w:multiLevelType w:val="multilevel"/>
    <w:tmpl w:val="EF729FF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  <w:sz w:val="24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93438EA"/>
    <w:multiLevelType w:val="hybridMultilevel"/>
    <w:tmpl w:val="8794BA1E"/>
    <w:lvl w:ilvl="0" w:tplc="187ED9B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9E50D9B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752B57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BA70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F680C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7AB6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5ECC9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76E0B0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EB6B65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F40ACA"/>
    <w:multiLevelType w:val="multilevel"/>
    <w:tmpl w:val="57F02128"/>
    <w:lvl w:ilvl="0">
      <w:start w:val="1"/>
      <w:numFmt w:val="decimal"/>
      <w:pStyle w:val="Nadpis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lvlText w:val="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lvlText w:val=" 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lvlText w:val=" 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lvlText w:val=" "/>
      <w:lvlJc w:val="left"/>
      <w:pPr>
        <w:tabs>
          <w:tab w:val="num" w:pos="0"/>
        </w:tabs>
        <w:ind w:left="0" w:firstLine="0"/>
      </w:pPr>
    </w:lvl>
  </w:abstractNum>
  <w:abstractNum w:abstractNumId="3">
    <w:nsid w:val="0FDF127C"/>
    <w:multiLevelType w:val="singleLevel"/>
    <w:tmpl w:val="090A2F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0CA3D2D"/>
    <w:multiLevelType w:val="singleLevel"/>
    <w:tmpl w:val="DE643036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5">
    <w:nsid w:val="17567686"/>
    <w:multiLevelType w:val="hybridMultilevel"/>
    <w:tmpl w:val="994EDDEA"/>
    <w:lvl w:ilvl="0" w:tplc="2A6E0DE4">
      <w:start w:val="1"/>
      <w:numFmt w:val="lowerLetter"/>
      <w:pStyle w:val="a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56AC3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7CAAFE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CC99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76B8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E34C23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AD481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B2CEA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464D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5A0A47"/>
    <w:multiLevelType w:val="multilevel"/>
    <w:tmpl w:val="EF729FF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9CC23A5"/>
    <w:multiLevelType w:val="hybridMultilevel"/>
    <w:tmpl w:val="33CA5398"/>
    <w:lvl w:ilvl="0" w:tplc="AF9CA22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4D9E12E6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7DD601A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C72EA8EE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90E7206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C03C31B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D55E03A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B3A2D55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79EA9CCA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31693EF6"/>
    <w:multiLevelType w:val="hybridMultilevel"/>
    <w:tmpl w:val="4188523A"/>
    <w:lvl w:ilvl="0" w:tplc="182A5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8E59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32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229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40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2AC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FAD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CC6B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58B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FB7A0E"/>
    <w:multiLevelType w:val="singleLevel"/>
    <w:tmpl w:val="7604E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A26F31"/>
    <w:multiLevelType w:val="hybridMultilevel"/>
    <w:tmpl w:val="D4EABC20"/>
    <w:lvl w:ilvl="0" w:tplc="060EA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F26C1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90AA3C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930B0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26CF5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7AED58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FBCA8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B62DD2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7C0CA6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21152A0"/>
    <w:multiLevelType w:val="hybridMultilevel"/>
    <w:tmpl w:val="DF625FFA"/>
    <w:lvl w:ilvl="0" w:tplc="D9C2823A">
      <w:start w:val="1"/>
      <w:numFmt w:val="bullet"/>
      <w:pStyle w:val="odrazk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D2AE9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A0AF6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F3E1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F547DF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8BA1D1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65AD1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21472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DAA59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7140107"/>
    <w:multiLevelType w:val="multilevel"/>
    <w:tmpl w:val="3456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850406"/>
    <w:multiLevelType w:val="singleLevel"/>
    <w:tmpl w:val="28CC7DE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FA06D10"/>
    <w:multiLevelType w:val="hybridMultilevel"/>
    <w:tmpl w:val="D33C3286"/>
    <w:lvl w:ilvl="0" w:tplc="C5108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C6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849E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0E9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2B1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F8B1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E3E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C4F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FEC8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6D2361"/>
    <w:multiLevelType w:val="hybridMultilevel"/>
    <w:tmpl w:val="79CE4D52"/>
    <w:lvl w:ilvl="0" w:tplc="37EA8244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E46C9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C260EC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9671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1234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2FA90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F825D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09ED4A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18A13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FBE12E6"/>
    <w:multiLevelType w:val="multilevel"/>
    <w:tmpl w:val="4912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1A6F4F"/>
    <w:multiLevelType w:val="multilevel"/>
    <w:tmpl w:val="FE665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C37297F"/>
    <w:multiLevelType w:val="multilevel"/>
    <w:tmpl w:val="DF625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7"/>
  </w:num>
  <w:num w:numId="5">
    <w:abstractNumId w:val="16"/>
  </w:num>
  <w:num w:numId="6">
    <w:abstractNumId w:val="12"/>
  </w:num>
  <w:num w:numId="7">
    <w:abstractNumId w:val="13"/>
  </w:num>
  <w:num w:numId="8">
    <w:abstractNumId w:val="3"/>
  </w:num>
  <w:num w:numId="9">
    <w:abstractNumId w:val="11"/>
  </w:num>
  <w:num w:numId="10">
    <w:abstractNumId w:val="5"/>
  </w:num>
  <w:num w:numId="11">
    <w:abstractNumId w:val="6"/>
  </w:num>
  <w:num w:numId="12">
    <w:abstractNumId w:val="11"/>
  </w:num>
  <w:num w:numId="13">
    <w:abstractNumId w:val="0"/>
  </w:num>
  <w:num w:numId="14">
    <w:abstractNumId w:val="11"/>
  </w:num>
  <w:num w:numId="15">
    <w:abstractNumId w:val="11"/>
  </w:num>
  <w:num w:numId="16">
    <w:abstractNumId w:val="5"/>
  </w:num>
  <w:num w:numId="17">
    <w:abstractNumId w:val="5"/>
    <w:lvlOverride w:ilvl="0">
      <w:startOverride w:val="1"/>
    </w:lvlOverride>
  </w:num>
  <w:num w:numId="18">
    <w:abstractNumId w:val="18"/>
  </w:num>
  <w:num w:numId="19">
    <w:abstractNumId w:val="7"/>
  </w:num>
  <w:num w:numId="20">
    <w:abstractNumId w:val="5"/>
    <w:lvlOverride w:ilvl="0">
      <w:startOverride w:val="1"/>
    </w:lvlOverride>
  </w:num>
  <w:num w:numId="21">
    <w:abstractNumId w:val="11"/>
  </w:num>
  <w:num w:numId="22">
    <w:abstractNumId w:val="5"/>
    <w:lvlOverride w:ilvl="0">
      <w:startOverride w:val="1"/>
    </w:lvlOverride>
  </w:num>
  <w:num w:numId="23">
    <w:abstractNumId w:val="1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8"/>
  </w:num>
  <w:num w:numId="33">
    <w:abstractNumId w:val="1"/>
  </w:num>
  <w:num w:numId="34">
    <w:abstractNumId w:val="11"/>
  </w:num>
  <w:num w:numId="35">
    <w:abstractNumId w:val="10"/>
  </w:num>
  <w:num w:numId="36">
    <w:abstractNumId w:val="1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AC"/>
    <w:rsid w:val="00057911"/>
    <w:rsid w:val="0012707E"/>
    <w:rsid w:val="002F24DB"/>
    <w:rsid w:val="002F4C84"/>
    <w:rsid w:val="004C4741"/>
    <w:rsid w:val="007362CE"/>
    <w:rsid w:val="007658BA"/>
    <w:rsid w:val="00785D2E"/>
    <w:rsid w:val="00854290"/>
    <w:rsid w:val="00876489"/>
    <w:rsid w:val="008D4D4C"/>
    <w:rsid w:val="009754AF"/>
    <w:rsid w:val="009B05E3"/>
    <w:rsid w:val="00AA5C74"/>
    <w:rsid w:val="00AB77B5"/>
    <w:rsid w:val="00B14983"/>
    <w:rsid w:val="00B31C24"/>
    <w:rsid w:val="00C837F5"/>
    <w:rsid w:val="00CD4DA4"/>
    <w:rsid w:val="00D255AA"/>
    <w:rsid w:val="00E75109"/>
    <w:rsid w:val="00EB508D"/>
    <w:rsid w:val="00E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 w:after="120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ageBreakBefore/>
      <w:numPr>
        <w:numId w:val="1"/>
      </w:numPr>
      <w:spacing w:before="360" w:after="240"/>
      <w:outlineLvl w:val="0"/>
    </w:pPr>
    <w:rPr>
      <w:b/>
      <w:caps/>
      <w:kern w:val="28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480" w:after="18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360"/>
      <w:outlineLvl w:val="2"/>
    </w:pPr>
    <w:rPr>
      <w:b/>
      <w:szCs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nzev">
    <w:name w:val="hlavní název"/>
    <w:basedOn w:val="Normln"/>
    <w:pPr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jc w:val="center"/>
    </w:pPr>
    <w:rPr>
      <w:b/>
      <w:caps/>
      <w:sz w:val="36"/>
    </w:rPr>
  </w:style>
  <w:style w:type="paragraph" w:styleId="Obsah1">
    <w:name w:val="toc 1"/>
    <w:basedOn w:val="Normln"/>
    <w:next w:val="Normln"/>
    <w:autoRedefine/>
    <w:semiHidden/>
    <w:pPr>
      <w:tabs>
        <w:tab w:val="left" w:pos="480"/>
        <w:tab w:val="right" w:leader="dot" w:pos="9062"/>
      </w:tabs>
      <w:spacing w:before="240"/>
    </w:pPr>
    <w:rPr>
      <w:rFonts w:ascii="Arial" w:hAnsi="Arial"/>
      <w:b/>
      <w:caps/>
    </w:rPr>
  </w:style>
  <w:style w:type="paragraph" w:styleId="Obsah2">
    <w:name w:val="toc 2"/>
    <w:basedOn w:val="Normln"/>
    <w:next w:val="Normln"/>
    <w:autoRedefine/>
    <w:semiHidden/>
    <w:pPr>
      <w:tabs>
        <w:tab w:val="left" w:pos="720"/>
        <w:tab w:val="right" w:leader="dot" w:pos="9062"/>
      </w:tabs>
      <w:spacing w:before="60" w:after="60"/>
    </w:pPr>
    <w:rPr>
      <w:b/>
      <w:sz w:val="20"/>
    </w:rPr>
  </w:style>
  <w:style w:type="paragraph" w:styleId="Obsah3">
    <w:name w:val="toc 3"/>
    <w:basedOn w:val="Normln"/>
    <w:next w:val="Normln"/>
    <w:autoRedefine/>
    <w:semiHidden/>
    <w:pPr>
      <w:ind w:left="240"/>
    </w:pPr>
    <w:rPr>
      <w:sz w:val="20"/>
    </w:rPr>
  </w:style>
  <w:style w:type="paragraph" w:styleId="Obsah4">
    <w:name w:val="toc 4"/>
    <w:basedOn w:val="Normln"/>
    <w:next w:val="Normln"/>
    <w:autoRedefine/>
    <w:semiHidden/>
    <w:pPr>
      <w:ind w:left="480"/>
    </w:pPr>
    <w:rPr>
      <w:sz w:val="20"/>
    </w:rPr>
  </w:style>
  <w:style w:type="paragraph" w:styleId="Obsah5">
    <w:name w:val="toc 5"/>
    <w:basedOn w:val="Normln"/>
    <w:next w:val="Normln"/>
    <w:autoRedefine/>
    <w:semiHidden/>
    <w:pPr>
      <w:ind w:left="720"/>
    </w:pPr>
    <w:rPr>
      <w:sz w:val="20"/>
    </w:rPr>
  </w:style>
  <w:style w:type="paragraph" w:styleId="Obsah6">
    <w:name w:val="toc 6"/>
    <w:basedOn w:val="Normln"/>
    <w:next w:val="Normln"/>
    <w:autoRedefine/>
    <w:semiHidden/>
    <w:pPr>
      <w:ind w:left="960"/>
    </w:pPr>
    <w:rPr>
      <w:sz w:val="20"/>
    </w:rPr>
  </w:style>
  <w:style w:type="paragraph" w:styleId="Obsah7">
    <w:name w:val="toc 7"/>
    <w:basedOn w:val="Normln"/>
    <w:next w:val="Normln"/>
    <w:autoRedefine/>
    <w:semiHidden/>
    <w:pPr>
      <w:ind w:left="1200"/>
    </w:pPr>
    <w:rPr>
      <w:sz w:val="20"/>
    </w:rPr>
  </w:style>
  <w:style w:type="paragraph" w:styleId="Obsah8">
    <w:name w:val="toc 8"/>
    <w:basedOn w:val="Normln"/>
    <w:next w:val="Normln"/>
    <w:autoRedefine/>
    <w:semiHidden/>
    <w:pPr>
      <w:ind w:left="1440"/>
    </w:pPr>
    <w:rPr>
      <w:sz w:val="20"/>
    </w:rPr>
  </w:style>
  <w:style w:type="paragraph" w:styleId="Obsah9">
    <w:name w:val="toc 9"/>
    <w:basedOn w:val="Normln"/>
    <w:next w:val="Normln"/>
    <w:autoRedefine/>
    <w:semiHidden/>
    <w:pPr>
      <w:ind w:left="1680"/>
    </w:pPr>
    <w:rPr>
      <w:sz w:val="20"/>
    </w:rPr>
  </w:style>
  <w:style w:type="paragraph" w:customStyle="1" w:styleId="odrazka1">
    <w:name w:val="odrazka1"/>
    <w:basedOn w:val="Normln"/>
    <w:pPr>
      <w:numPr>
        <w:numId w:val="9"/>
      </w:numPr>
      <w:spacing w:before="60" w:after="0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a">
    <w:name w:val="a)"/>
    <w:basedOn w:val="Normln"/>
    <w:pPr>
      <w:spacing w:after="6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oznmka">
    <w:name w:val="poznámka"/>
    <w:basedOn w:val="Normln"/>
    <w:pPr>
      <w:spacing w:before="60" w:after="0"/>
    </w:pPr>
    <w:rPr>
      <w:i/>
      <w:szCs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a2">
    <w:name w:val="a) 2"/>
    <w:basedOn w:val="Normln"/>
    <w:pPr>
      <w:numPr>
        <w:numId w:val="17"/>
      </w:numPr>
      <w:spacing w:after="60"/>
    </w:pPr>
  </w:style>
  <w:style w:type="paragraph" w:customStyle="1" w:styleId="odrka">
    <w:name w:val="odrážka"/>
    <w:basedOn w:val="Normln"/>
    <w:pPr>
      <w:numPr>
        <w:numId w:val="26"/>
      </w:numPr>
    </w:pPr>
  </w:style>
  <w:style w:type="paragraph" w:customStyle="1" w:styleId="prilohy">
    <w:name w:val="prilohy"/>
    <w:basedOn w:val="Normln"/>
    <w:next w:val="Normln"/>
    <w:pPr>
      <w:keepNext/>
      <w:pageBreakBefore/>
      <w:spacing w:before="360" w:after="240"/>
    </w:pPr>
    <w:rPr>
      <w:sz w:val="32"/>
      <w:szCs w:val="32"/>
    </w:rPr>
  </w:style>
  <w:style w:type="paragraph" w:styleId="Zkladntextodsazen">
    <w:name w:val="Body Text Indent"/>
    <w:basedOn w:val="Normln"/>
    <w:semiHidden/>
    <w:pPr>
      <w:ind w:left="709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semiHidden/>
    <w:pPr>
      <w:jc w:val="right"/>
    </w:pPr>
    <w:rPr>
      <w:b/>
    </w:rPr>
  </w:style>
  <w:style w:type="character" w:customStyle="1" w:styleId="ZhlavChar">
    <w:name w:val="Záhlaví Char"/>
    <w:link w:val="Zhlav"/>
    <w:rsid w:val="002F4C84"/>
    <w:rPr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837F5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837F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 w:after="120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ageBreakBefore/>
      <w:numPr>
        <w:numId w:val="1"/>
      </w:numPr>
      <w:spacing w:before="360" w:after="240"/>
      <w:outlineLvl w:val="0"/>
    </w:pPr>
    <w:rPr>
      <w:b/>
      <w:caps/>
      <w:kern w:val="28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480" w:after="18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360"/>
      <w:outlineLvl w:val="2"/>
    </w:pPr>
    <w:rPr>
      <w:b/>
      <w:szCs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nzev">
    <w:name w:val="hlavní název"/>
    <w:basedOn w:val="Normln"/>
    <w:pPr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jc w:val="center"/>
    </w:pPr>
    <w:rPr>
      <w:b/>
      <w:caps/>
      <w:sz w:val="36"/>
    </w:rPr>
  </w:style>
  <w:style w:type="paragraph" w:styleId="Obsah1">
    <w:name w:val="toc 1"/>
    <w:basedOn w:val="Normln"/>
    <w:next w:val="Normln"/>
    <w:autoRedefine/>
    <w:semiHidden/>
    <w:pPr>
      <w:tabs>
        <w:tab w:val="left" w:pos="480"/>
        <w:tab w:val="right" w:leader="dot" w:pos="9062"/>
      </w:tabs>
      <w:spacing w:before="240"/>
    </w:pPr>
    <w:rPr>
      <w:rFonts w:ascii="Arial" w:hAnsi="Arial"/>
      <w:b/>
      <w:caps/>
    </w:rPr>
  </w:style>
  <w:style w:type="paragraph" w:styleId="Obsah2">
    <w:name w:val="toc 2"/>
    <w:basedOn w:val="Normln"/>
    <w:next w:val="Normln"/>
    <w:autoRedefine/>
    <w:semiHidden/>
    <w:pPr>
      <w:tabs>
        <w:tab w:val="left" w:pos="720"/>
        <w:tab w:val="right" w:leader="dot" w:pos="9062"/>
      </w:tabs>
      <w:spacing w:before="60" w:after="60"/>
    </w:pPr>
    <w:rPr>
      <w:b/>
      <w:sz w:val="20"/>
    </w:rPr>
  </w:style>
  <w:style w:type="paragraph" w:styleId="Obsah3">
    <w:name w:val="toc 3"/>
    <w:basedOn w:val="Normln"/>
    <w:next w:val="Normln"/>
    <w:autoRedefine/>
    <w:semiHidden/>
    <w:pPr>
      <w:ind w:left="240"/>
    </w:pPr>
    <w:rPr>
      <w:sz w:val="20"/>
    </w:rPr>
  </w:style>
  <w:style w:type="paragraph" w:styleId="Obsah4">
    <w:name w:val="toc 4"/>
    <w:basedOn w:val="Normln"/>
    <w:next w:val="Normln"/>
    <w:autoRedefine/>
    <w:semiHidden/>
    <w:pPr>
      <w:ind w:left="480"/>
    </w:pPr>
    <w:rPr>
      <w:sz w:val="20"/>
    </w:rPr>
  </w:style>
  <w:style w:type="paragraph" w:styleId="Obsah5">
    <w:name w:val="toc 5"/>
    <w:basedOn w:val="Normln"/>
    <w:next w:val="Normln"/>
    <w:autoRedefine/>
    <w:semiHidden/>
    <w:pPr>
      <w:ind w:left="720"/>
    </w:pPr>
    <w:rPr>
      <w:sz w:val="20"/>
    </w:rPr>
  </w:style>
  <w:style w:type="paragraph" w:styleId="Obsah6">
    <w:name w:val="toc 6"/>
    <w:basedOn w:val="Normln"/>
    <w:next w:val="Normln"/>
    <w:autoRedefine/>
    <w:semiHidden/>
    <w:pPr>
      <w:ind w:left="960"/>
    </w:pPr>
    <w:rPr>
      <w:sz w:val="20"/>
    </w:rPr>
  </w:style>
  <w:style w:type="paragraph" w:styleId="Obsah7">
    <w:name w:val="toc 7"/>
    <w:basedOn w:val="Normln"/>
    <w:next w:val="Normln"/>
    <w:autoRedefine/>
    <w:semiHidden/>
    <w:pPr>
      <w:ind w:left="1200"/>
    </w:pPr>
    <w:rPr>
      <w:sz w:val="20"/>
    </w:rPr>
  </w:style>
  <w:style w:type="paragraph" w:styleId="Obsah8">
    <w:name w:val="toc 8"/>
    <w:basedOn w:val="Normln"/>
    <w:next w:val="Normln"/>
    <w:autoRedefine/>
    <w:semiHidden/>
    <w:pPr>
      <w:ind w:left="1440"/>
    </w:pPr>
    <w:rPr>
      <w:sz w:val="20"/>
    </w:rPr>
  </w:style>
  <w:style w:type="paragraph" w:styleId="Obsah9">
    <w:name w:val="toc 9"/>
    <w:basedOn w:val="Normln"/>
    <w:next w:val="Normln"/>
    <w:autoRedefine/>
    <w:semiHidden/>
    <w:pPr>
      <w:ind w:left="1680"/>
    </w:pPr>
    <w:rPr>
      <w:sz w:val="20"/>
    </w:rPr>
  </w:style>
  <w:style w:type="paragraph" w:customStyle="1" w:styleId="odrazka1">
    <w:name w:val="odrazka1"/>
    <w:basedOn w:val="Normln"/>
    <w:pPr>
      <w:numPr>
        <w:numId w:val="9"/>
      </w:numPr>
      <w:spacing w:before="60" w:after="0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a">
    <w:name w:val="a)"/>
    <w:basedOn w:val="Normln"/>
    <w:pPr>
      <w:spacing w:after="6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oznmka">
    <w:name w:val="poznámka"/>
    <w:basedOn w:val="Normln"/>
    <w:pPr>
      <w:spacing w:before="60" w:after="0"/>
    </w:pPr>
    <w:rPr>
      <w:i/>
      <w:szCs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a2">
    <w:name w:val="a) 2"/>
    <w:basedOn w:val="Normln"/>
    <w:pPr>
      <w:numPr>
        <w:numId w:val="17"/>
      </w:numPr>
      <w:spacing w:after="60"/>
    </w:pPr>
  </w:style>
  <w:style w:type="paragraph" w:customStyle="1" w:styleId="odrka">
    <w:name w:val="odrážka"/>
    <w:basedOn w:val="Normln"/>
    <w:pPr>
      <w:numPr>
        <w:numId w:val="26"/>
      </w:numPr>
    </w:pPr>
  </w:style>
  <w:style w:type="paragraph" w:customStyle="1" w:styleId="prilohy">
    <w:name w:val="prilohy"/>
    <w:basedOn w:val="Normln"/>
    <w:next w:val="Normln"/>
    <w:pPr>
      <w:keepNext/>
      <w:pageBreakBefore/>
      <w:spacing w:before="360" w:after="240"/>
    </w:pPr>
    <w:rPr>
      <w:sz w:val="32"/>
      <w:szCs w:val="32"/>
    </w:rPr>
  </w:style>
  <w:style w:type="paragraph" w:styleId="Zkladntextodsazen">
    <w:name w:val="Body Text Indent"/>
    <w:basedOn w:val="Normln"/>
    <w:semiHidden/>
    <w:pPr>
      <w:ind w:left="709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semiHidden/>
    <w:pPr>
      <w:jc w:val="right"/>
    </w:pPr>
    <w:rPr>
      <w:b/>
    </w:rPr>
  </w:style>
  <w:style w:type="character" w:customStyle="1" w:styleId="ZhlavChar">
    <w:name w:val="Záhlaví Char"/>
    <w:link w:val="Zhlav"/>
    <w:rsid w:val="002F4C84"/>
    <w:rPr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837F5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837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file:///R:\Elektro\ElDokumentace\Kr_Dvur\TRAFOST\VN-22kV_Kraluv_Dvur_2016_LDS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jan.grolich@cmcem.cz" TargetMode="External"/><Relationship Id="rId1" Type="http://schemas.openxmlformats.org/officeDocument/2006/relationships/hyperlink" Target="mailto:jan.grolich@cmcem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jiri.suchan@cmcem.cz" TargetMode="External"/><Relationship Id="rId1" Type="http://schemas.openxmlformats.org/officeDocument/2006/relationships/hyperlink" Target="mailto:jiri.suchan@cmcem.cz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jiri.suchan@cmcem.cz" TargetMode="External"/><Relationship Id="rId1" Type="http://schemas.openxmlformats.org/officeDocument/2006/relationships/hyperlink" Target="mailto:jiri.suchan@cmce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heckova\Data%20aplikac&#237;\Microsoft\&#352;ablony\zprava3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zprava31.dot</Template>
  <TotalTime>0</TotalTime>
  <Pages>16</Pages>
  <Words>2198</Words>
  <Characters>15199</Characters>
  <Application>Microsoft Office Word</Application>
  <DocSecurity>4</DocSecurity>
  <Lines>126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EGÚ Praha Engineering a.s.</Company>
  <LinksUpToDate>false</LinksUpToDate>
  <CharactersWithSpaces>17363</CharactersWithSpaces>
  <SharedDoc>false</SharedDoc>
  <HLinks>
    <vt:vector size="186" baseType="variant">
      <vt:variant>
        <vt:i4>2031669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_Toc61849825</vt:lpwstr>
      </vt:variant>
      <vt:variant>
        <vt:i4>1966133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_Toc61849824</vt:lpwstr>
      </vt:variant>
      <vt:variant>
        <vt:i4>1638453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_Toc61849823</vt:lpwstr>
      </vt:variant>
      <vt:variant>
        <vt:i4>1572917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_Toc61849822</vt:lpwstr>
      </vt:variant>
      <vt:variant>
        <vt:i4>1769525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_Toc61849821</vt:lpwstr>
      </vt:variant>
      <vt:variant>
        <vt:i4>1703989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_Toc61849820</vt:lpwstr>
      </vt:variant>
      <vt:variant>
        <vt:i4>1245238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_Toc61849819</vt:lpwstr>
      </vt:variant>
      <vt:variant>
        <vt:i4>1179702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_Toc61849818</vt:lpwstr>
      </vt:variant>
      <vt:variant>
        <vt:i4>1900598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_Toc61849817</vt:lpwstr>
      </vt:variant>
      <vt:variant>
        <vt:i4>1835062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_Toc61849816</vt:lpwstr>
      </vt:variant>
      <vt:variant>
        <vt:i4>2031670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_Toc61849815</vt:lpwstr>
      </vt:variant>
      <vt:variant>
        <vt:i4>1966134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_Toc61849814</vt:lpwstr>
      </vt:variant>
      <vt:variant>
        <vt:i4>1638454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_Toc61849813</vt:lpwstr>
      </vt:variant>
      <vt:variant>
        <vt:i4>1572918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_Toc61849812</vt:lpwstr>
      </vt:variant>
      <vt:variant>
        <vt:i4>1769526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_Toc61849811</vt:lpwstr>
      </vt:variant>
      <vt:variant>
        <vt:i4>1703990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_Toc61849810</vt:lpwstr>
      </vt:variant>
      <vt:variant>
        <vt:i4>1245239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_Toc61849809</vt:lpwstr>
      </vt:variant>
      <vt:variant>
        <vt:i4>1179703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_Toc61849808</vt:lpwstr>
      </vt:variant>
      <vt:variant>
        <vt:i4>1900599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_Toc61849807</vt:lpwstr>
      </vt:variant>
      <vt:variant>
        <vt:i4>1835063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_Toc61849806</vt:lpwstr>
      </vt:variant>
      <vt:variant>
        <vt:i4>2031671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_Toc61849805</vt:lpwstr>
      </vt:variant>
      <vt:variant>
        <vt:i4>1966135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_Toc61849804</vt:lpwstr>
      </vt:variant>
      <vt:variant>
        <vt:i4>1638455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_Toc61849803</vt:lpwstr>
      </vt:variant>
      <vt:variant>
        <vt:i4>1572919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_Toc61849802</vt:lpwstr>
      </vt:variant>
      <vt:variant>
        <vt:i4>1769527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_Toc61849801</vt:lpwstr>
      </vt:variant>
      <vt:variant>
        <vt:i4>1703991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_Toc61849800</vt:lpwstr>
      </vt:variant>
      <vt:variant>
        <vt:i4>1835070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_Toc61849799</vt:lpwstr>
      </vt:variant>
      <vt:variant>
        <vt:i4>1900606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_Toc61849798</vt:lpwstr>
      </vt:variant>
      <vt:variant>
        <vt:i4>1179710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_Toc61849797</vt:lpwstr>
      </vt:variant>
      <vt:variant>
        <vt:i4>1245246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_Toc61849796</vt:lpwstr>
      </vt:variant>
      <vt:variant>
        <vt:i4>1048638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_Toc61849795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Olga LEHEČKOVÁ</dc:creator>
  <cp:lastModifiedBy>Grolich, Jan (Mokra) CZE</cp:lastModifiedBy>
  <cp:revision>2</cp:revision>
  <cp:lastPrinted>2016-08-17T11:27:00Z</cp:lastPrinted>
  <dcterms:created xsi:type="dcterms:W3CDTF">2016-08-17T11:49:00Z</dcterms:created>
  <dcterms:modified xsi:type="dcterms:W3CDTF">2016-08-17T11:49:00Z</dcterms:modified>
</cp:coreProperties>
</file>